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54A33" w:rsidRPr="00354A33" w:rsidRDefault="00354A33" w:rsidP="00354A33">
      <w:pPr>
        <w:suppressAutoHyphens w:val="0"/>
        <w:spacing w:line="480" w:lineRule="auto"/>
        <w:jc w:val="right"/>
        <w:rPr>
          <w:rFonts w:ascii="Arial" w:hAnsi="Arial" w:cs="Arial"/>
          <w:b/>
          <w:sz w:val="28"/>
          <w:szCs w:val="28"/>
          <w:lang w:val="ms-MY" w:eastAsia="en-US"/>
        </w:rPr>
      </w:pPr>
      <w:r w:rsidRPr="00354A33">
        <w:rPr>
          <w:rFonts w:ascii="Arial" w:hAnsi="Arial" w:cs="Arial"/>
          <w:b/>
          <w:sz w:val="28"/>
          <w:szCs w:val="28"/>
          <w:lang w:val="ms-MY" w:eastAsia="en-US"/>
        </w:rPr>
        <w:t xml:space="preserve">SOALAN NO. </w:t>
      </w:r>
      <w:r w:rsidR="00E03CC4">
        <w:rPr>
          <w:rFonts w:ascii="Arial" w:hAnsi="Arial" w:cs="Arial"/>
          <w:b/>
          <w:sz w:val="28"/>
          <w:szCs w:val="28"/>
          <w:lang w:val="ms-MY" w:eastAsia="en-US"/>
        </w:rPr>
        <w:t>9</w:t>
      </w:r>
    </w:p>
    <w:p w:rsidR="00354A33" w:rsidRPr="00354A33" w:rsidRDefault="00354A33" w:rsidP="00354A33">
      <w:pPr>
        <w:widowControl w:val="0"/>
        <w:suppressAutoHyphens w:val="0"/>
        <w:overflowPunct w:val="0"/>
        <w:autoSpaceDE w:val="0"/>
        <w:autoSpaceDN w:val="0"/>
        <w:adjustRightInd w:val="0"/>
        <w:spacing w:line="480" w:lineRule="auto"/>
        <w:jc w:val="center"/>
        <w:rPr>
          <w:rFonts w:ascii="Arial" w:hAnsi="Arial" w:cs="Arial"/>
          <w:b/>
          <w:bCs/>
          <w:kern w:val="28"/>
          <w:sz w:val="28"/>
          <w:szCs w:val="28"/>
          <w:u w:val="single"/>
          <w:lang w:val="ms-MY" w:eastAsia="en-US"/>
        </w:rPr>
      </w:pPr>
    </w:p>
    <w:p w:rsidR="00354A33" w:rsidRPr="00354A33" w:rsidRDefault="00354A33" w:rsidP="00354A33">
      <w:pPr>
        <w:widowControl w:val="0"/>
        <w:suppressAutoHyphens w:val="0"/>
        <w:overflowPunct w:val="0"/>
        <w:autoSpaceDE w:val="0"/>
        <w:autoSpaceDN w:val="0"/>
        <w:adjustRightInd w:val="0"/>
        <w:spacing w:line="360" w:lineRule="auto"/>
        <w:jc w:val="center"/>
        <w:rPr>
          <w:rFonts w:ascii="Arial" w:hAnsi="Arial" w:cs="Arial"/>
          <w:b/>
          <w:bCs/>
          <w:kern w:val="28"/>
          <w:sz w:val="28"/>
          <w:szCs w:val="28"/>
          <w:u w:val="single"/>
          <w:lang w:val="ms-MY" w:eastAsia="en-US"/>
        </w:rPr>
      </w:pPr>
      <w:r w:rsidRPr="00354A33">
        <w:rPr>
          <w:rFonts w:ascii="Arial" w:hAnsi="Arial" w:cs="Arial"/>
          <w:b/>
          <w:bCs/>
          <w:kern w:val="28"/>
          <w:sz w:val="28"/>
          <w:szCs w:val="28"/>
          <w:u w:val="single"/>
          <w:lang w:val="ms-MY" w:eastAsia="en-US"/>
        </w:rPr>
        <w:t>PEMBERITAHUAN PERTANYAAN BAGI JAWAPAN LISAN</w:t>
      </w:r>
    </w:p>
    <w:p w:rsidR="00354A33" w:rsidRPr="00354A33" w:rsidRDefault="00354A33" w:rsidP="00354A33">
      <w:pPr>
        <w:widowControl w:val="0"/>
        <w:suppressAutoHyphens w:val="0"/>
        <w:overflowPunct w:val="0"/>
        <w:autoSpaceDE w:val="0"/>
        <w:autoSpaceDN w:val="0"/>
        <w:adjustRightInd w:val="0"/>
        <w:spacing w:line="360" w:lineRule="auto"/>
        <w:jc w:val="center"/>
        <w:rPr>
          <w:rFonts w:ascii="Arial" w:hAnsi="Arial" w:cs="Arial"/>
          <w:b/>
          <w:bCs/>
          <w:kern w:val="28"/>
          <w:sz w:val="28"/>
          <w:szCs w:val="28"/>
          <w:u w:val="single"/>
          <w:lang w:val="ms-MY" w:eastAsia="en-US"/>
        </w:rPr>
      </w:pPr>
      <w:r w:rsidRPr="00354A33">
        <w:rPr>
          <w:rFonts w:ascii="Arial" w:hAnsi="Arial" w:cs="Arial"/>
          <w:b/>
          <w:bCs/>
          <w:kern w:val="28"/>
          <w:sz w:val="28"/>
          <w:szCs w:val="28"/>
          <w:u w:val="single"/>
          <w:lang w:val="ms-MY" w:eastAsia="en-US"/>
        </w:rPr>
        <w:t xml:space="preserve">MESYUARAT PERTAMA, </w:t>
      </w:r>
    </w:p>
    <w:p w:rsidR="00354A33" w:rsidRPr="00354A33" w:rsidRDefault="00354A33" w:rsidP="00354A33">
      <w:pPr>
        <w:widowControl w:val="0"/>
        <w:suppressAutoHyphens w:val="0"/>
        <w:overflowPunct w:val="0"/>
        <w:autoSpaceDE w:val="0"/>
        <w:autoSpaceDN w:val="0"/>
        <w:adjustRightInd w:val="0"/>
        <w:spacing w:line="360" w:lineRule="auto"/>
        <w:jc w:val="center"/>
        <w:rPr>
          <w:rFonts w:ascii="Arial" w:hAnsi="Arial" w:cs="Arial"/>
          <w:b/>
          <w:bCs/>
          <w:kern w:val="28"/>
          <w:sz w:val="28"/>
          <w:szCs w:val="28"/>
          <w:u w:val="single"/>
          <w:lang w:val="ms-MY" w:eastAsia="en-US"/>
        </w:rPr>
      </w:pPr>
      <w:r w:rsidRPr="00354A33">
        <w:rPr>
          <w:rFonts w:ascii="Arial" w:hAnsi="Arial" w:cs="Arial"/>
          <w:b/>
          <w:bCs/>
          <w:kern w:val="28"/>
          <w:sz w:val="28"/>
          <w:szCs w:val="28"/>
          <w:u w:val="single"/>
          <w:lang w:val="ms-MY" w:eastAsia="en-US"/>
        </w:rPr>
        <w:t xml:space="preserve">PENGGAL KEEMPAT, PARLIMEN KETIGA BELAS </w:t>
      </w:r>
    </w:p>
    <w:p w:rsidR="00354A33" w:rsidRPr="00354A33" w:rsidRDefault="00354A33" w:rsidP="00354A33">
      <w:pPr>
        <w:suppressAutoHyphens w:val="0"/>
        <w:spacing w:line="360" w:lineRule="auto"/>
        <w:jc w:val="center"/>
        <w:rPr>
          <w:rFonts w:ascii="Arial" w:hAnsi="Arial" w:cs="Arial"/>
          <w:b/>
          <w:bCs/>
          <w:kern w:val="28"/>
          <w:sz w:val="28"/>
          <w:szCs w:val="28"/>
          <w:u w:val="single"/>
          <w:lang w:val="ms-MY" w:eastAsia="en-US"/>
        </w:rPr>
      </w:pPr>
      <w:r>
        <w:rPr>
          <w:rFonts w:ascii="Arial" w:hAnsi="Arial" w:cs="Arial"/>
          <w:b/>
          <w:bCs/>
          <w:kern w:val="28"/>
          <w:sz w:val="28"/>
          <w:szCs w:val="28"/>
          <w:u w:val="single"/>
          <w:lang w:val="ms-MY" w:eastAsia="en-US"/>
        </w:rPr>
        <w:t>MAJLIS MESYUARAT DEWAN NEGARA</w:t>
      </w:r>
    </w:p>
    <w:p w:rsidR="00074C9D" w:rsidRDefault="00074C9D" w:rsidP="00773820">
      <w:pPr>
        <w:spacing w:line="480" w:lineRule="auto"/>
        <w:jc w:val="both"/>
        <w:rPr>
          <w:rFonts w:ascii="Arial" w:hAnsi="Arial" w:cs="Arial"/>
          <w:b/>
          <w:sz w:val="28"/>
          <w:szCs w:val="28"/>
          <w:lang w:val="ms-MY"/>
        </w:rPr>
      </w:pPr>
    </w:p>
    <w:p w:rsidR="00033E24" w:rsidRPr="00FE49A6" w:rsidRDefault="00033E24" w:rsidP="00773820">
      <w:pPr>
        <w:spacing w:line="480" w:lineRule="auto"/>
        <w:jc w:val="both"/>
        <w:rPr>
          <w:rFonts w:ascii="Arial" w:hAnsi="Arial" w:cs="Arial"/>
          <w:b/>
          <w:sz w:val="28"/>
          <w:szCs w:val="28"/>
          <w:lang w:val="ms-MY"/>
        </w:rPr>
      </w:pPr>
    </w:p>
    <w:p w:rsidR="001279A4" w:rsidRPr="00FE49A6" w:rsidRDefault="00074C9D" w:rsidP="001279A4">
      <w:pPr>
        <w:spacing w:line="480" w:lineRule="auto"/>
        <w:jc w:val="both"/>
        <w:rPr>
          <w:rFonts w:ascii="Arial" w:hAnsi="Arial" w:cs="Arial"/>
          <w:b/>
          <w:sz w:val="28"/>
          <w:szCs w:val="28"/>
          <w:lang w:val="ms-MY"/>
        </w:rPr>
      </w:pPr>
      <w:r w:rsidRPr="00FE49A6">
        <w:rPr>
          <w:rFonts w:ascii="Arial" w:hAnsi="Arial" w:cs="Arial"/>
          <w:b/>
          <w:sz w:val="28"/>
          <w:szCs w:val="28"/>
          <w:lang w:val="ms-MY"/>
        </w:rPr>
        <w:t>PERTANYAAN</w:t>
      </w:r>
      <w:r w:rsidRPr="00FE49A6">
        <w:rPr>
          <w:rFonts w:ascii="Arial" w:hAnsi="Arial" w:cs="Arial"/>
          <w:b/>
          <w:sz w:val="28"/>
          <w:szCs w:val="28"/>
          <w:lang w:val="ms-MY"/>
        </w:rPr>
        <w:tab/>
        <w:t>:</w:t>
      </w:r>
      <w:r w:rsidRPr="00FE49A6">
        <w:rPr>
          <w:rFonts w:ascii="Arial" w:hAnsi="Arial" w:cs="Arial"/>
          <w:b/>
          <w:sz w:val="28"/>
          <w:szCs w:val="28"/>
          <w:lang w:val="ms-MY"/>
        </w:rPr>
        <w:tab/>
        <w:t>JAWAB LISAN</w:t>
      </w:r>
    </w:p>
    <w:p w:rsidR="001279A4" w:rsidRPr="00FE49A6" w:rsidRDefault="001279A4" w:rsidP="001279A4">
      <w:pPr>
        <w:spacing w:line="480" w:lineRule="auto"/>
        <w:jc w:val="both"/>
        <w:rPr>
          <w:rFonts w:ascii="Arial" w:hAnsi="Arial" w:cs="Arial"/>
          <w:b/>
          <w:sz w:val="28"/>
          <w:szCs w:val="28"/>
          <w:lang w:val="ms-MY"/>
        </w:rPr>
      </w:pPr>
    </w:p>
    <w:p w:rsidR="009C2866" w:rsidRDefault="001279A4" w:rsidP="001279A4">
      <w:pPr>
        <w:spacing w:line="480" w:lineRule="auto"/>
        <w:jc w:val="both"/>
        <w:rPr>
          <w:rFonts w:ascii="Arial" w:hAnsi="Arial" w:cs="Arial"/>
          <w:b/>
          <w:sz w:val="28"/>
          <w:szCs w:val="28"/>
          <w:lang w:val="ms-MY"/>
        </w:rPr>
      </w:pPr>
      <w:r w:rsidRPr="00FE49A6">
        <w:rPr>
          <w:rFonts w:ascii="Arial" w:hAnsi="Arial" w:cs="Arial"/>
          <w:b/>
          <w:sz w:val="28"/>
          <w:szCs w:val="28"/>
          <w:lang w:val="ms-MY"/>
        </w:rPr>
        <w:t>DARIPADA</w:t>
      </w:r>
      <w:r w:rsidRPr="00FE49A6">
        <w:rPr>
          <w:rFonts w:ascii="Arial" w:hAnsi="Arial" w:cs="Arial"/>
          <w:b/>
          <w:sz w:val="28"/>
          <w:szCs w:val="28"/>
          <w:lang w:val="ms-MY"/>
        </w:rPr>
        <w:tab/>
        <w:t>:</w:t>
      </w:r>
      <w:r w:rsidRPr="00FE49A6">
        <w:rPr>
          <w:rFonts w:ascii="Arial" w:hAnsi="Arial" w:cs="Arial"/>
          <w:b/>
          <w:sz w:val="28"/>
          <w:szCs w:val="28"/>
          <w:lang w:val="ms-MY"/>
        </w:rPr>
        <w:tab/>
      </w:r>
      <w:r w:rsidR="00FD1647">
        <w:rPr>
          <w:rFonts w:ascii="Arial" w:hAnsi="Arial" w:cs="Arial"/>
          <w:b/>
          <w:sz w:val="28"/>
          <w:szCs w:val="28"/>
          <w:lang w:val="ms-MY"/>
        </w:rPr>
        <w:t>PUAN S.BAGIAM A/P AYEM PERUMAL</w:t>
      </w:r>
      <w:r w:rsidR="009C2866" w:rsidRPr="009C2866">
        <w:rPr>
          <w:rFonts w:ascii="Arial" w:hAnsi="Arial" w:cs="Arial"/>
          <w:b/>
          <w:sz w:val="28"/>
          <w:szCs w:val="28"/>
          <w:lang w:val="ms-MY"/>
        </w:rPr>
        <w:t xml:space="preserve"> </w:t>
      </w:r>
    </w:p>
    <w:p w:rsidR="001279A4" w:rsidRPr="00FE49A6" w:rsidRDefault="001279A4" w:rsidP="001279A4">
      <w:pPr>
        <w:spacing w:line="480" w:lineRule="auto"/>
        <w:jc w:val="both"/>
        <w:rPr>
          <w:rFonts w:ascii="Arial" w:hAnsi="Arial" w:cs="Arial"/>
          <w:b/>
          <w:sz w:val="28"/>
          <w:szCs w:val="28"/>
          <w:lang w:val="ms-MY"/>
        </w:rPr>
      </w:pPr>
    </w:p>
    <w:p w:rsidR="001279A4" w:rsidRDefault="00B77F08" w:rsidP="001279A4">
      <w:pPr>
        <w:spacing w:line="480" w:lineRule="auto"/>
        <w:jc w:val="both"/>
        <w:rPr>
          <w:rFonts w:ascii="Arial" w:hAnsi="Arial" w:cs="Arial"/>
          <w:b/>
          <w:sz w:val="28"/>
          <w:szCs w:val="28"/>
          <w:lang w:val="ms-MY"/>
        </w:rPr>
      </w:pPr>
      <w:r>
        <w:rPr>
          <w:rFonts w:ascii="Arial" w:hAnsi="Arial" w:cs="Arial"/>
          <w:b/>
          <w:sz w:val="28"/>
          <w:szCs w:val="28"/>
          <w:lang w:val="ms-MY"/>
        </w:rPr>
        <w:t>TARIKH</w:t>
      </w:r>
      <w:r>
        <w:rPr>
          <w:rFonts w:ascii="Arial" w:hAnsi="Arial" w:cs="Arial"/>
          <w:b/>
          <w:sz w:val="28"/>
          <w:szCs w:val="28"/>
          <w:lang w:val="ms-MY"/>
        </w:rPr>
        <w:tab/>
      </w:r>
      <w:r>
        <w:rPr>
          <w:rFonts w:ascii="Arial" w:hAnsi="Arial" w:cs="Arial"/>
          <w:b/>
          <w:sz w:val="28"/>
          <w:szCs w:val="28"/>
          <w:lang w:val="ms-MY"/>
        </w:rPr>
        <w:tab/>
        <w:t>:</w:t>
      </w:r>
      <w:r>
        <w:rPr>
          <w:rFonts w:ascii="Arial" w:hAnsi="Arial" w:cs="Arial"/>
          <w:b/>
          <w:sz w:val="28"/>
          <w:szCs w:val="28"/>
          <w:lang w:val="ms-MY"/>
        </w:rPr>
        <w:tab/>
      </w:r>
      <w:r w:rsidR="000A523A">
        <w:rPr>
          <w:rFonts w:ascii="Arial" w:hAnsi="Arial" w:cs="Arial"/>
          <w:b/>
          <w:sz w:val="28"/>
          <w:szCs w:val="28"/>
          <w:lang w:val="ms-MY"/>
        </w:rPr>
        <w:t>20 APRIL 2016</w:t>
      </w:r>
      <w:r w:rsidR="00F3350F">
        <w:rPr>
          <w:rFonts w:ascii="Arial" w:hAnsi="Arial" w:cs="Arial"/>
          <w:b/>
          <w:sz w:val="28"/>
          <w:szCs w:val="28"/>
          <w:lang w:val="ms-MY"/>
        </w:rPr>
        <w:t xml:space="preserve"> (RABU)</w:t>
      </w:r>
    </w:p>
    <w:p w:rsidR="009C2866" w:rsidRPr="00FE49A6" w:rsidRDefault="009C2866" w:rsidP="001279A4">
      <w:pPr>
        <w:spacing w:line="480" w:lineRule="auto"/>
        <w:jc w:val="both"/>
        <w:rPr>
          <w:rFonts w:ascii="Arial" w:hAnsi="Arial" w:cs="Arial"/>
          <w:b/>
          <w:sz w:val="28"/>
          <w:szCs w:val="28"/>
          <w:lang w:val="ms-MY"/>
        </w:rPr>
      </w:pPr>
    </w:p>
    <w:p w:rsidR="001279A4" w:rsidRPr="00FE49A6" w:rsidRDefault="001279A4" w:rsidP="001279A4">
      <w:pPr>
        <w:spacing w:line="480" w:lineRule="auto"/>
        <w:jc w:val="both"/>
        <w:rPr>
          <w:rFonts w:ascii="Arial" w:hAnsi="Arial" w:cs="Arial"/>
          <w:b/>
          <w:sz w:val="28"/>
          <w:szCs w:val="28"/>
          <w:lang w:val="ms-MY"/>
        </w:rPr>
      </w:pPr>
      <w:r w:rsidRPr="00FE49A6">
        <w:rPr>
          <w:rFonts w:ascii="Arial" w:hAnsi="Arial" w:cs="Arial"/>
          <w:b/>
          <w:sz w:val="28"/>
          <w:szCs w:val="28"/>
          <w:lang w:val="ms-MY"/>
        </w:rPr>
        <w:t>SOALAN</w:t>
      </w:r>
      <w:r w:rsidRPr="00FE49A6">
        <w:rPr>
          <w:rFonts w:ascii="Arial" w:hAnsi="Arial" w:cs="Arial"/>
          <w:b/>
          <w:sz w:val="28"/>
          <w:szCs w:val="28"/>
          <w:lang w:val="ms-MY"/>
        </w:rPr>
        <w:tab/>
      </w:r>
      <w:r w:rsidRPr="00FE49A6">
        <w:rPr>
          <w:rFonts w:ascii="Arial" w:hAnsi="Arial" w:cs="Arial"/>
          <w:b/>
          <w:sz w:val="28"/>
          <w:szCs w:val="28"/>
          <w:lang w:val="ms-MY"/>
        </w:rPr>
        <w:tab/>
        <w:t>:</w:t>
      </w:r>
    </w:p>
    <w:p w:rsidR="001279A4" w:rsidRPr="00FE49A6" w:rsidRDefault="001279A4" w:rsidP="001279A4">
      <w:pPr>
        <w:spacing w:line="480" w:lineRule="auto"/>
        <w:jc w:val="both"/>
        <w:rPr>
          <w:rFonts w:ascii="Arial" w:hAnsi="Arial" w:cs="Arial"/>
          <w:b/>
          <w:sz w:val="28"/>
          <w:szCs w:val="28"/>
          <w:lang w:val="ms-MY"/>
        </w:rPr>
      </w:pPr>
    </w:p>
    <w:p w:rsidR="009C2866" w:rsidRPr="000A523A" w:rsidRDefault="000A523A" w:rsidP="00773820">
      <w:pPr>
        <w:spacing w:line="480" w:lineRule="auto"/>
        <w:jc w:val="both"/>
        <w:rPr>
          <w:rFonts w:ascii="Arial" w:hAnsi="Arial" w:cs="Arial"/>
          <w:b/>
          <w:sz w:val="28"/>
          <w:szCs w:val="28"/>
          <w:lang w:val="ms-MY"/>
        </w:rPr>
      </w:pPr>
      <w:r w:rsidRPr="00033E24">
        <w:rPr>
          <w:rFonts w:ascii="Arial" w:hAnsi="Arial" w:cs="Arial"/>
          <w:b/>
          <w:bCs/>
          <w:caps/>
          <w:sz w:val="28"/>
          <w:szCs w:val="28"/>
          <w:lang w:val="ms-MY" w:eastAsia="ms-MY"/>
        </w:rPr>
        <w:t>Puan S. Bagiam a/p Ayem Perumal</w:t>
      </w:r>
      <w:r w:rsidRPr="000A523A">
        <w:rPr>
          <w:rFonts w:ascii="Arial" w:hAnsi="Arial" w:cs="Arial"/>
          <w:b/>
          <w:bCs/>
          <w:sz w:val="28"/>
          <w:szCs w:val="28"/>
          <w:lang w:val="ms-MY" w:eastAsia="ms-MY"/>
        </w:rPr>
        <w:t xml:space="preserve"> </w:t>
      </w:r>
      <w:r w:rsidRPr="000A523A">
        <w:rPr>
          <w:rFonts w:ascii="Arial" w:hAnsi="Arial" w:cs="Arial"/>
          <w:sz w:val="28"/>
          <w:szCs w:val="28"/>
          <w:lang w:val="ms-MY" w:eastAsia="ms-MY"/>
        </w:rPr>
        <w:t xml:space="preserve">minta </w:t>
      </w:r>
      <w:r w:rsidRPr="000A523A">
        <w:rPr>
          <w:rFonts w:ascii="Arial" w:hAnsi="Arial" w:cs="Arial"/>
          <w:b/>
          <w:bCs/>
          <w:sz w:val="28"/>
          <w:szCs w:val="28"/>
          <w:lang w:val="ms-MY" w:eastAsia="ms-MY"/>
        </w:rPr>
        <w:t xml:space="preserve">MENTERI PEMBANGUNAN WANITA, KELUARGA DAN MASYARAKAT </w:t>
      </w:r>
      <w:r w:rsidRPr="000A523A">
        <w:rPr>
          <w:rFonts w:ascii="Arial" w:hAnsi="Arial" w:cs="Arial"/>
          <w:sz w:val="28"/>
          <w:szCs w:val="28"/>
          <w:lang w:val="ms-MY" w:eastAsia="ms-MY"/>
        </w:rPr>
        <w:t xml:space="preserve">menyatakan berapakah jumlah pusat kaunseling yang ada bagi rakyat kita yang mengalami tekanan jiwa dan mental dan berapakah jumlah klien yang telah mengikuti program kaunseling di seluruh negara mengikut negeri.  </w:t>
      </w:r>
    </w:p>
    <w:p w:rsidR="00FD1647" w:rsidRDefault="00FD1647" w:rsidP="00773820">
      <w:pPr>
        <w:spacing w:line="480" w:lineRule="auto"/>
        <w:jc w:val="both"/>
        <w:rPr>
          <w:rFonts w:ascii="Arial" w:hAnsi="Arial" w:cs="Arial"/>
          <w:b/>
          <w:sz w:val="28"/>
          <w:szCs w:val="28"/>
          <w:lang w:val="ms-MY"/>
        </w:rPr>
      </w:pPr>
    </w:p>
    <w:p w:rsidR="007570DD" w:rsidRPr="007667F5" w:rsidRDefault="007570DD" w:rsidP="007570DD">
      <w:pPr>
        <w:suppressAutoHyphens w:val="0"/>
        <w:spacing w:line="360" w:lineRule="auto"/>
        <w:ind w:left="1985" w:hanging="1985"/>
        <w:jc w:val="both"/>
        <w:rPr>
          <w:rFonts w:ascii="Arial" w:hAnsi="Arial" w:cs="Arial"/>
          <w:sz w:val="28"/>
          <w:szCs w:val="28"/>
          <w:lang w:val="ms-MY" w:eastAsia="en-US"/>
        </w:rPr>
      </w:pPr>
      <w:r w:rsidRPr="00AE7617">
        <w:rPr>
          <w:rFonts w:ascii="Arial" w:hAnsi="Arial" w:cs="Arial"/>
          <w:b/>
          <w:bCs/>
          <w:sz w:val="28"/>
          <w:szCs w:val="28"/>
          <w:lang w:val="ms-MY" w:eastAsia="en-US"/>
        </w:rPr>
        <w:lastRenderedPageBreak/>
        <w:t>JAWAPAN:</w:t>
      </w:r>
      <w:r w:rsidRPr="00AE7617">
        <w:rPr>
          <w:rFonts w:ascii="Arial" w:hAnsi="Arial" w:cs="Arial"/>
          <w:b/>
          <w:bCs/>
          <w:sz w:val="28"/>
          <w:szCs w:val="28"/>
          <w:lang w:eastAsia="en-US"/>
        </w:rPr>
        <w:t xml:space="preserve"> </w:t>
      </w:r>
      <w:r w:rsidRPr="00AE7617">
        <w:rPr>
          <w:rFonts w:ascii="Arial" w:hAnsi="Arial" w:cs="Arial"/>
          <w:b/>
          <w:bCs/>
          <w:sz w:val="28"/>
          <w:szCs w:val="28"/>
          <w:lang w:eastAsia="en-US"/>
        </w:rPr>
        <w:tab/>
      </w:r>
      <w:r w:rsidRPr="00AE7617">
        <w:rPr>
          <w:rFonts w:ascii="Arial" w:hAnsi="Arial" w:cs="Arial"/>
          <w:b/>
          <w:bCs/>
          <w:sz w:val="28"/>
          <w:szCs w:val="28"/>
          <w:u w:val="single"/>
          <w:lang w:eastAsia="en-US"/>
        </w:rPr>
        <w:t>YB DATO’ SRI ROHANI ABDUL KARIM, MENTERI PEMBANGUNAN WANITA, KELUARGA DAN MASYARAKAT</w:t>
      </w:r>
    </w:p>
    <w:p w:rsidR="002F44B2" w:rsidRDefault="002F44B2" w:rsidP="00773820">
      <w:pPr>
        <w:spacing w:line="480" w:lineRule="auto"/>
        <w:jc w:val="both"/>
        <w:rPr>
          <w:rFonts w:ascii="Arial" w:hAnsi="Arial" w:cs="Arial"/>
          <w:sz w:val="28"/>
          <w:szCs w:val="28"/>
          <w:lang w:val="ms-MY"/>
        </w:rPr>
      </w:pPr>
    </w:p>
    <w:p w:rsidR="00FD1647" w:rsidRDefault="0051386C" w:rsidP="000A523A">
      <w:pPr>
        <w:spacing w:line="480" w:lineRule="auto"/>
        <w:jc w:val="both"/>
        <w:rPr>
          <w:rFonts w:ascii="Arial" w:hAnsi="Arial" w:cs="Arial"/>
          <w:sz w:val="28"/>
          <w:szCs w:val="28"/>
          <w:lang w:val="ms-MY"/>
        </w:rPr>
      </w:pPr>
      <w:r w:rsidRPr="00FE49A6">
        <w:rPr>
          <w:rFonts w:ascii="Arial" w:hAnsi="Arial" w:cs="Arial"/>
          <w:sz w:val="28"/>
          <w:szCs w:val="28"/>
          <w:lang w:val="ms-MY"/>
        </w:rPr>
        <w:t xml:space="preserve">Tuan Yang </w:t>
      </w:r>
      <w:r w:rsidR="00397A59">
        <w:rPr>
          <w:rFonts w:ascii="Arial" w:hAnsi="Arial" w:cs="Arial"/>
          <w:sz w:val="28"/>
          <w:szCs w:val="28"/>
          <w:lang w:val="ms-MY"/>
        </w:rPr>
        <w:t>di-P</w:t>
      </w:r>
      <w:r w:rsidR="00074C9D" w:rsidRPr="00FE49A6">
        <w:rPr>
          <w:rFonts w:ascii="Arial" w:hAnsi="Arial" w:cs="Arial"/>
          <w:sz w:val="28"/>
          <w:szCs w:val="28"/>
          <w:lang w:val="ms-MY"/>
        </w:rPr>
        <w:t>ertua,</w:t>
      </w:r>
    </w:p>
    <w:p w:rsidR="00FD1647" w:rsidRDefault="00FD1647" w:rsidP="000A523A">
      <w:pPr>
        <w:spacing w:line="480" w:lineRule="auto"/>
        <w:jc w:val="both"/>
        <w:rPr>
          <w:rFonts w:ascii="Arial" w:hAnsi="Arial" w:cs="Arial"/>
          <w:sz w:val="28"/>
          <w:szCs w:val="28"/>
          <w:lang w:val="ms-MY"/>
        </w:rPr>
      </w:pPr>
    </w:p>
    <w:p w:rsidR="007570DD" w:rsidRDefault="009C2866" w:rsidP="000A523A">
      <w:pPr>
        <w:spacing w:line="480" w:lineRule="auto"/>
        <w:jc w:val="both"/>
        <w:rPr>
          <w:rFonts w:ascii="Arial" w:hAnsi="Arial" w:cs="Arial"/>
          <w:sz w:val="28"/>
          <w:szCs w:val="28"/>
          <w:lang w:val="ms-MY"/>
        </w:rPr>
      </w:pPr>
      <w:r w:rsidRPr="000A523A">
        <w:rPr>
          <w:rFonts w:ascii="Arial" w:hAnsi="Arial" w:cs="Arial"/>
          <w:sz w:val="28"/>
          <w:szCs w:val="28"/>
          <w:lang w:val="ms-MY"/>
        </w:rPr>
        <w:tab/>
      </w:r>
      <w:r w:rsidR="00397A59">
        <w:rPr>
          <w:rFonts w:ascii="Arial" w:hAnsi="Arial" w:cs="Arial"/>
          <w:sz w:val="28"/>
          <w:szCs w:val="28"/>
          <w:lang w:val="ms-MY"/>
        </w:rPr>
        <w:t xml:space="preserve">Kementerian Pembangunan Wanita, Keluarga dan Masyarakat memberikan perkhidmatan kaunseling dan psikologi menerusi tiga agensi di bawahnya iaitu Jabatan kebajikan </w:t>
      </w:r>
      <w:r w:rsidR="000A523A" w:rsidRPr="000A523A">
        <w:rPr>
          <w:rFonts w:ascii="Arial" w:hAnsi="Arial" w:cs="Arial"/>
          <w:sz w:val="28"/>
          <w:szCs w:val="28"/>
          <w:lang w:val="ms-MY"/>
        </w:rPr>
        <w:t xml:space="preserve">dan </w:t>
      </w:r>
      <w:r w:rsidR="00397A59">
        <w:rPr>
          <w:rFonts w:ascii="Arial" w:hAnsi="Arial" w:cs="Arial"/>
          <w:sz w:val="28"/>
          <w:szCs w:val="28"/>
          <w:lang w:val="ms-MY"/>
        </w:rPr>
        <w:t xml:space="preserve">Masyarakat, Jabatan Pembangunan Wanita dan Lembaga Penduduk dan Pembangunan Keluarga Negara </w:t>
      </w:r>
      <w:r w:rsidR="000A523A" w:rsidRPr="000A523A">
        <w:rPr>
          <w:rFonts w:ascii="Arial" w:hAnsi="Arial" w:cs="Arial"/>
          <w:sz w:val="28"/>
          <w:szCs w:val="28"/>
          <w:lang w:val="ms-MY"/>
        </w:rPr>
        <w:t xml:space="preserve">kepada semua lapisan masyarakat Malaysia dalam bentuk kaunseling keluarga, komuniti dan individu. </w:t>
      </w:r>
      <w:r w:rsidR="00397A59">
        <w:rPr>
          <w:rFonts w:ascii="Arial" w:hAnsi="Arial" w:cs="Arial"/>
          <w:sz w:val="28"/>
          <w:szCs w:val="28"/>
          <w:lang w:val="ms-MY"/>
        </w:rPr>
        <w:t xml:space="preserve">Kementerian </w:t>
      </w:r>
      <w:r w:rsidR="00FA4468">
        <w:rPr>
          <w:rFonts w:ascii="Arial" w:hAnsi="Arial" w:cs="Arial"/>
          <w:sz w:val="28"/>
          <w:szCs w:val="28"/>
          <w:lang w:val="ms-MY"/>
        </w:rPr>
        <w:t xml:space="preserve">mempunyai </w:t>
      </w:r>
      <w:r w:rsidR="000A523A" w:rsidRPr="000A523A">
        <w:rPr>
          <w:rFonts w:ascii="Arial" w:hAnsi="Arial" w:cs="Arial"/>
          <w:sz w:val="28"/>
          <w:szCs w:val="28"/>
          <w:lang w:val="ms-MY"/>
        </w:rPr>
        <w:t xml:space="preserve">sejumlah </w:t>
      </w:r>
      <w:r w:rsidR="00E85591">
        <w:rPr>
          <w:rFonts w:ascii="Arial" w:hAnsi="Arial" w:cs="Arial"/>
          <w:sz w:val="28"/>
          <w:szCs w:val="28"/>
          <w:lang w:val="ms-MY"/>
        </w:rPr>
        <w:t>201</w:t>
      </w:r>
      <w:r w:rsidR="000A523A" w:rsidRPr="000A523A">
        <w:rPr>
          <w:rFonts w:ascii="Arial" w:hAnsi="Arial" w:cs="Arial"/>
          <w:sz w:val="28"/>
          <w:szCs w:val="28"/>
          <w:lang w:val="ms-MY"/>
        </w:rPr>
        <w:t xml:space="preserve"> pegawai dan penolong pegawai psikologi di </w:t>
      </w:r>
      <w:r w:rsidR="008765D6">
        <w:rPr>
          <w:rFonts w:ascii="Arial" w:hAnsi="Arial" w:cs="Arial"/>
          <w:sz w:val="28"/>
          <w:szCs w:val="28"/>
          <w:lang w:val="ms-MY"/>
        </w:rPr>
        <w:t xml:space="preserve"> seluruh negara</w:t>
      </w:r>
      <w:r w:rsidR="00397A59">
        <w:rPr>
          <w:rFonts w:ascii="Arial" w:hAnsi="Arial" w:cs="Arial"/>
          <w:sz w:val="28"/>
          <w:szCs w:val="28"/>
          <w:lang w:val="ms-MY"/>
        </w:rPr>
        <w:t xml:space="preserve"> yang menawarkan perkhidmatan kaunseling dan psikologi. </w:t>
      </w:r>
    </w:p>
    <w:p w:rsidR="007570DD" w:rsidRDefault="007570DD" w:rsidP="000A523A">
      <w:pPr>
        <w:spacing w:line="480" w:lineRule="auto"/>
        <w:jc w:val="both"/>
        <w:rPr>
          <w:rFonts w:ascii="Arial" w:hAnsi="Arial" w:cs="Arial"/>
          <w:sz w:val="28"/>
          <w:szCs w:val="28"/>
          <w:lang w:val="ms-MY"/>
        </w:rPr>
      </w:pPr>
    </w:p>
    <w:p w:rsidR="000A523A" w:rsidRPr="000A523A" w:rsidRDefault="00397A59" w:rsidP="007570DD">
      <w:pPr>
        <w:spacing w:line="480" w:lineRule="auto"/>
        <w:ind w:firstLine="720"/>
        <w:jc w:val="both"/>
        <w:rPr>
          <w:rFonts w:ascii="Arial" w:hAnsi="Arial" w:cs="Arial"/>
          <w:sz w:val="28"/>
          <w:szCs w:val="28"/>
          <w:lang w:val="ms-MY"/>
        </w:rPr>
      </w:pPr>
      <w:r>
        <w:rPr>
          <w:rFonts w:ascii="Arial" w:hAnsi="Arial" w:cs="Arial"/>
          <w:sz w:val="28"/>
          <w:szCs w:val="28"/>
          <w:lang w:val="ms-MY"/>
        </w:rPr>
        <w:t>Pegawai Psikologi di KPWKM memberikan perkhidmatan</w:t>
      </w:r>
      <w:r w:rsidR="00D07D00">
        <w:rPr>
          <w:rFonts w:ascii="Arial" w:hAnsi="Arial" w:cs="Arial"/>
          <w:sz w:val="28"/>
          <w:szCs w:val="28"/>
          <w:lang w:val="ms-MY"/>
        </w:rPr>
        <w:t xml:space="preserve"> kaunseling dan psikologi</w:t>
      </w:r>
      <w:r>
        <w:rPr>
          <w:rFonts w:ascii="Arial" w:hAnsi="Arial" w:cs="Arial"/>
          <w:sz w:val="28"/>
          <w:szCs w:val="28"/>
          <w:lang w:val="ms-MY"/>
        </w:rPr>
        <w:t xml:space="preserve"> di 1</w:t>
      </w:r>
      <w:r w:rsidR="006B339F">
        <w:rPr>
          <w:rFonts w:ascii="Arial" w:hAnsi="Arial" w:cs="Arial"/>
          <w:sz w:val="28"/>
          <w:szCs w:val="28"/>
          <w:lang w:val="ms-MY"/>
        </w:rPr>
        <w:t>04</w:t>
      </w:r>
      <w:r>
        <w:rPr>
          <w:rFonts w:ascii="Arial" w:hAnsi="Arial" w:cs="Arial"/>
          <w:sz w:val="28"/>
          <w:szCs w:val="28"/>
          <w:lang w:val="ms-MY"/>
        </w:rPr>
        <w:t xml:space="preserve"> buah Pejabat Kebajikan Masyarakat Daerah</w:t>
      </w:r>
      <w:r w:rsidR="00F5773F">
        <w:rPr>
          <w:rFonts w:ascii="Arial" w:hAnsi="Arial" w:cs="Arial"/>
          <w:sz w:val="28"/>
          <w:szCs w:val="28"/>
          <w:lang w:val="ms-MY"/>
        </w:rPr>
        <w:t xml:space="preserve"> </w:t>
      </w:r>
      <w:r w:rsidR="00D07D00">
        <w:rPr>
          <w:rFonts w:ascii="Arial" w:hAnsi="Arial" w:cs="Arial"/>
          <w:sz w:val="28"/>
          <w:szCs w:val="28"/>
          <w:lang w:val="ms-MY"/>
        </w:rPr>
        <w:t>termasuk</w:t>
      </w:r>
      <w:r w:rsidR="00F5773F">
        <w:rPr>
          <w:rFonts w:ascii="Arial" w:hAnsi="Arial" w:cs="Arial"/>
          <w:sz w:val="28"/>
          <w:szCs w:val="28"/>
          <w:lang w:val="ms-MY"/>
        </w:rPr>
        <w:t xml:space="preserve"> J</w:t>
      </w:r>
      <w:r>
        <w:rPr>
          <w:rFonts w:ascii="Arial" w:hAnsi="Arial" w:cs="Arial"/>
          <w:sz w:val="28"/>
          <w:szCs w:val="28"/>
          <w:lang w:val="ms-MY"/>
        </w:rPr>
        <w:t>abatan Kebajikan Masyarakat</w:t>
      </w:r>
      <w:r w:rsidR="00D07D00">
        <w:rPr>
          <w:rFonts w:ascii="Arial" w:hAnsi="Arial" w:cs="Arial"/>
          <w:sz w:val="28"/>
          <w:szCs w:val="28"/>
          <w:lang w:val="ms-MY"/>
        </w:rPr>
        <w:t xml:space="preserve"> Negeri di</w:t>
      </w:r>
      <w:r>
        <w:rPr>
          <w:rFonts w:ascii="Arial" w:hAnsi="Arial" w:cs="Arial"/>
          <w:sz w:val="28"/>
          <w:szCs w:val="28"/>
          <w:lang w:val="ms-MY"/>
        </w:rPr>
        <w:t xml:space="preserve"> </w:t>
      </w:r>
      <w:r w:rsidR="008765D6">
        <w:rPr>
          <w:rFonts w:ascii="Arial" w:hAnsi="Arial" w:cs="Arial"/>
          <w:sz w:val="28"/>
          <w:szCs w:val="28"/>
          <w:lang w:val="ms-MY"/>
        </w:rPr>
        <w:t>seluruh negara</w:t>
      </w:r>
      <w:r w:rsidR="00E413FC">
        <w:rPr>
          <w:rFonts w:ascii="Arial" w:hAnsi="Arial" w:cs="Arial"/>
          <w:sz w:val="28"/>
          <w:szCs w:val="28"/>
          <w:lang w:val="ms-MY"/>
        </w:rPr>
        <w:t xml:space="preserve">, </w:t>
      </w:r>
      <w:r>
        <w:rPr>
          <w:rFonts w:ascii="Arial" w:hAnsi="Arial" w:cs="Arial"/>
          <w:sz w:val="28"/>
          <w:szCs w:val="28"/>
          <w:lang w:val="ms-MY"/>
        </w:rPr>
        <w:t xml:space="preserve">15 cawangan </w:t>
      </w:r>
      <w:r w:rsidR="00F5773F">
        <w:rPr>
          <w:rFonts w:ascii="Arial" w:hAnsi="Arial" w:cs="Arial"/>
          <w:sz w:val="28"/>
          <w:szCs w:val="28"/>
          <w:lang w:val="ms-MY"/>
        </w:rPr>
        <w:t xml:space="preserve">pejabat </w:t>
      </w:r>
      <w:r>
        <w:rPr>
          <w:rFonts w:ascii="Arial" w:hAnsi="Arial" w:cs="Arial"/>
          <w:sz w:val="28"/>
          <w:szCs w:val="28"/>
          <w:lang w:val="ms-MY"/>
        </w:rPr>
        <w:t xml:space="preserve">di LPPKN serta di </w:t>
      </w:r>
      <w:r w:rsidR="00F5773F">
        <w:rPr>
          <w:rFonts w:ascii="Arial" w:hAnsi="Arial" w:cs="Arial"/>
          <w:sz w:val="28"/>
          <w:szCs w:val="28"/>
          <w:lang w:val="ms-MY"/>
        </w:rPr>
        <w:t xml:space="preserve">Ibu Pejabat </w:t>
      </w:r>
      <w:r>
        <w:rPr>
          <w:rFonts w:ascii="Arial" w:hAnsi="Arial" w:cs="Arial"/>
          <w:sz w:val="28"/>
          <w:szCs w:val="28"/>
          <w:lang w:val="ms-MY"/>
        </w:rPr>
        <w:t>JPW</w:t>
      </w:r>
      <w:r w:rsidR="00F5773F">
        <w:rPr>
          <w:rFonts w:ascii="Arial" w:hAnsi="Arial" w:cs="Arial"/>
          <w:sz w:val="28"/>
          <w:szCs w:val="28"/>
          <w:lang w:val="ms-MY"/>
        </w:rPr>
        <w:t xml:space="preserve">. </w:t>
      </w:r>
      <w:r>
        <w:rPr>
          <w:rFonts w:ascii="Arial" w:hAnsi="Arial" w:cs="Arial"/>
          <w:sz w:val="28"/>
          <w:szCs w:val="28"/>
          <w:lang w:val="ms-MY"/>
        </w:rPr>
        <w:t xml:space="preserve"> Selain itu, Ke</w:t>
      </w:r>
      <w:r w:rsidR="000A523A" w:rsidRPr="000A523A">
        <w:rPr>
          <w:rFonts w:ascii="Arial" w:hAnsi="Arial" w:cs="Arial"/>
          <w:sz w:val="28"/>
          <w:szCs w:val="28"/>
          <w:lang w:val="ms-MY"/>
        </w:rPr>
        <w:t>menterian ini juga telah menyediakan Talian Kasih (15999) yang memberikan perkhidmat</w:t>
      </w:r>
      <w:r w:rsidR="00F3462F">
        <w:rPr>
          <w:rFonts w:ascii="Arial" w:hAnsi="Arial" w:cs="Arial"/>
          <w:sz w:val="28"/>
          <w:szCs w:val="28"/>
          <w:lang w:val="ms-MY"/>
        </w:rPr>
        <w:t xml:space="preserve">an kaunseling dan psikologi </w:t>
      </w:r>
      <w:r w:rsidR="008765D6">
        <w:rPr>
          <w:rFonts w:ascii="Arial" w:hAnsi="Arial" w:cs="Arial"/>
          <w:sz w:val="28"/>
          <w:szCs w:val="28"/>
          <w:lang w:val="ms-MY"/>
        </w:rPr>
        <w:t xml:space="preserve">24 jam </w:t>
      </w:r>
      <w:r w:rsidR="00F3462F">
        <w:rPr>
          <w:rFonts w:ascii="Arial" w:hAnsi="Arial" w:cs="Arial"/>
          <w:sz w:val="28"/>
          <w:szCs w:val="28"/>
          <w:lang w:val="ms-MY"/>
        </w:rPr>
        <w:t xml:space="preserve">setiap </w:t>
      </w:r>
      <w:r w:rsidR="008765D6">
        <w:rPr>
          <w:rFonts w:ascii="Arial" w:hAnsi="Arial" w:cs="Arial"/>
          <w:sz w:val="28"/>
          <w:szCs w:val="28"/>
          <w:lang w:val="ms-MY"/>
        </w:rPr>
        <w:t>hari</w:t>
      </w:r>
      <w:r w:rsidR="00F3462F">
        <w:rPr>
          <w:rFonts w:ascii="Arial" w:hAnsi="Arial" w:cs="Arial"/>
          <w:sz w:val="28"/>
          <w:szCs w:val="28"/>
          <w:lang w:val="ms-MY"/>
        </w:rPr>
        <w:t xml:space="preserve"> sepanjang tahun</w:t>
      </w:r>
      <w:r w:rsidR="000A523A" w:rsidRPr="000A523A">
        <w:rPr>
          <w:rFonts w:ascii="Arial" w:hAnsi="Arial" w:cs="Arial"/>
          <w:sz w:val="28"/>
          <w:szCs w:val="28"/>
          <w:lang w:val="ms-MY"/>
        </w:rPr>
        <w:t xml:space="preserve">. Pegawai Psikologi, KPWKM memberikan perkhidmatan kaunseling dan psikologi kepada klien yang mengalami tekanan emosi yang masih waras tetapi jika didapati mengalami gangguan mental, maka klien tersebut akan dirujuk ke Klinik Psikiatri, Kementerian Kesihatan Malaysia. </w:t>
      </w:r>
    </w:p>
    <w:p w:rsidR="000A523A" w:rsidRPr="000A523A" w:rsidRDefault="000A523A" w:rsidP="000A523A">
      <w:pPr>
        <w:spacing w:line="480" w:lineRule="auto"/>
        <w:jc w:val="both"/>
        <w:rPr>
          <w:rFonts w:ascii="Arial" w:hAnsi="Arial" w:cs="Arial"/>
          <w:sz w:val="28"/>
          <w:szCs w:val="28"/>
          <w:lang w:val="ms-MY"/>
        </w:rPr>
      </w:pPr>
    </w:p>
    <w:tbl>
      <w:tblPr>
        <w:tblStyle w:val="TableGrid"/>
        <w:tblpPr w:leftFromText="180" w:rightFromText="180" w:vertAnchor="text" w:horzAnchor="margin" w:tblpXSpec="center" w:tblpY="2618"/>
        <w:tblW w:w="8188" w:type="dxa"/>
        <w:tblLayout w:type="fixed"/>
        <w:tblLook w:val="04A0"/>
      </w:tblPr>
      <w:tblGrid>
        <w:gridCol w:w="4077"/>
        <w:gridCol w:w="4111"/>
      </w:tblGrid>
      <w:tr w:rsidR="000F69A0" w:rsidRPr="00033E24" w:rsidTr="000F69A0">
        <w:tc>
          <w:tcPr>
            <w:tcW w:w="4077" w:type="dxa"/>
          </w:tcPr>
          <w:p w:rsidR="000F69A0" w:rsidRPr="00033E24" w:rsidRDefault="000F69A0" w:rsidP="000F69A0">
            <w:pPr>
              <w:jc w:val="center"/>
              <w:rPr>
                <w:rFonts w:ascii="Arial" w:hAnsi="Arial" w:cs="Arial"/>
                <w:b/>
                <w:sz w:val="28"/>
                <w:szCs w:val="28"/>
                <w:lang w:val="ms-MY"/>
              </w:rPr>
            </w:pPr>
            <w:r w:rsidRPr="00033E24">
              <w:rPr>
                <w:rFonts w:ascii="Arial" w:hAnsi="Arial" w:cs="Arial"/>
                <w:b/>
                <w:sz w:val="28"/>
                <w:szCs w:val="28"/>
                <w:lang w:val="ms-MY"/>
              </w:rPr>
              <w:t>Negeri</w:t>
            </w:r>
          </w:p>
        </w:tc>
        <w:tc>
          <w:tcPr>
            <w:tcW w:w="4111" w:type="dxa"/>
          </w:tcPr>
          <w:p w:rsidR="000F69A0" w:rsidRDefault="000F69A0" w:rsidP="000F69A0">
            <w:pPr>
              <w:jc w:val="center"/>
              <w:rPr>
                <w:rFonts w:ascii="Arial" w:hAnsi="Arial" w:cs="Arial"/>
                <w:b/>
                <w:sz w:val="28"/>
                <w:szCs w:val="28"/>
                <w:lang w:val="ms-MY"/>
              </w:rPr>
            </w:pPr>
            <w:r>
              <w:rPr>
                <w:rFonts w:ascii="Arial" w:hAnsi="Arial" w:cs="Arial"/>
                <w:b/>
                <w:sz w:val="28"/>
                <w:szCs w:val="28"/>
                <w:lang w:val="ms-MY"/>
              </w:rPr>
              <w:t>JUMLAH</w:t>
            </w:r>
          </w:p>
        </w:tc>
      </w:tr>
      <w:tr w:rsidR="000F69A0" w:rsidRPr="000A523A" w:rsidTr="000F69A0">
        <w:tc>
          <w:tcPr>
            <w:tcW w:w="4077" w:type="dxa"/>
          </w:tcPr>
          <w:p w:rsidR="000F69A0" w:rsidRPr="000A523A" w:rsidRDefault="000F69A0" w:rsidP="000F69A0">
            <w:pPr>
              <w:rPr>
                <w:rFonts w:ascii="Arial" w:hAnsi="Arial" w:cs="Arial"/>
                <w:sz w:val="28"/>
                <w:szCs w:val="28"/>
              </w:rPr>
            </w:pPr>
            <w:r w:rsidRPr="000A523A">
              <w:rPr>
                <w:rFonts w:ascii="Arial" w:hAnsi="Arial" w:cs="Arial"/>
                <w:sz w:val="28"/>
                <w:szCs w:val="28"/>
              </w:rPr>
              <w:t>Johor</w:t>
            </w:r>
          </w:p>
        </w:tc>
        <w:tc>
          <w:tcPr>
            <w:tcW w:w="4111" w:type="dxa"/>
          </w:tcPr>
          <w:p w:rsidR="000F69A0" w:rsidRPr="000A523A" w:rsidRDefault="000F69A0" w:rsidP="000F69A0">
            <w:pPr>
              <w:jc w:val="center"/>
              <w:rPr>
                <w:rFonts w:ascii="Arial" w:hAnsi="Arial" w:cs="Arial"/>
                <w:sz w:val="28"/>
                <w:szCs w:val="28"/>
              </w:rPr>
            </w:pPr>
            <w:r>
              <w:rPr>
                <w:rFonts w:ascii="Arial" w:hAnsi="Arial" w:cs="Arial"/>
                <w:sz w:val="28"/>
                <w:szCs w:val="28"/>
              </w:rPr>
              <w:t>4,546</w:t>
            </w:r>
          </w:p>
        </w:tc>
      </w:tr>
      <w:tr w:rsidR="000F69A0" w:rsidRPr="000A523A" w:rsidTr="000F69A0">
        <w:tc>
          <w:tcPr>
            <w:tcW w:w="4077" w:type="dxa"/>
          </w:tcPr>
          <w:p w:rsidR="000F69A0" w:rsidRPr="000A523A" w:rsidRDefault="000F69A0" w:rsidP="000F69A0">
            <w:pPr>
              <w:rPr>
                <w:rFonts w:ascii="Arial" w:hAnsi="Arial" w:cs="Arial"/>
                <w:sz w:val="28"/>
                <w:szCs w:val="28"/>
              </w:rPr>
            </w:pPr>
            <w:r w:rsidRPr="000A523A">
              <w:rPr>
                <w:rFonts w:ascii="Arial" w:hAnsi="Arial" w:cs="Arial"/>
                <w:sz w:val="28"/>
                <w:szCs w:val="28"/>
              </w:rPr>
              <w:t>Kedah</w:t>
            </w:r>
          </w:p>
        </w:tc>
        <w:tc>
          <w:tcPr>
            <w:tcW w:w="4111" w:type="dxa"/>
          </w:tcPr>
          <w:p w:rsidR="000F69A0" w:rsidRPr="000A523A" w:rsidRDefault="000F69A0" w:rsidP="000F69A0">
            <w:pPr>
              <w:jc w:val="center"/>
              <w:rPr>
                <w:rFonts w:ascii="Arial" w:hAnsi="Arial" w:cs="Arial"/>
                <w:sz w:val="28"/>
                <w:szCs w:val="28"/>
              </w:rPr>
            </w:pPr>
            <w:r>
              <w:rPr>
                <w:rFonts w:ascii="Arial" w:hAnsi="Arial" w:cs="Arial"/>
                <w:sz w:val="28"/>
                <w:szCs w:val="28"/>
              </w:rPr>
              <w:t>5,764</w:t>
            </w:r>
          </w:p>
        </w:tc>
      </w:tr>
      <w:tr w:rsidR="000F69A0" w:rsidRPr="000A523A" w:rsidTr="000F69A0">
        <w:tc>
          <w:tcPr>
            <w:tcW w:w="4077" w:type="dxa"/>
          </w:tcPr>
          <w:p w:rsidR="000F69A0" w:rsidRPr="000A523A" w:rsidRDefault="000F69A0" w:rsidP="000F69A0">
            <w:pPr>
              <w:rPr>
                <w:rFonts w:ascii="Arial" w:hAnsi="Arial" w:cs="Arial"/>
                <w:sz w:val="28"/>
                <w:szCs w:val="28"/>
              </w:rPr>
            </w:pPr>
            <w:r w:rsidRPr="000A523A">
              <w:rPr>
                <w:rFonts w:ascii="Arial" w:hAnsi="Arial" w:cs="Arial"/>
                <w:sz w:val="28"/>
                <w:szCs w:val="28"/>
              </w:rPr>
              <w:t>Kelantan</w:t>
            </w:r>
          </w:p>
        </w:tc>
        <w:tc>
          <w:tcPr>
            <w:tcW w:w="4111" w:type="dxa"/>
          </w:tcPr>
          <w:p w:rsidR="000F69A0" w:rsidRPr="000A523A" w:rsidRDefault="000F69A0" w:rsidP="000F69A0">
            <w:pPr>
              <w:jc w:val="center"/>
              <w:rPr>
                <w:rFonts w:ascii="Arial" w:hAnsi="Arial" w:cs="Arial"/>
                <w:sz w:val="28"/>
                <w:szCs w:val="28"/>
              </w:rPr>
            </w:pPr>
            <w:r>
              <w:rPr>
                <w:rFonts w:ascii="Arial" w:hAnsi="Arial" w:cs="Arial"/>
                <w:sz w:val="28"/>
                <w:szCs w:val="28"/>
              </w:rPr>
              <w:t>2,756</w:t>
            </w:r>
          </w:p>
        </w:tc>
      </w:tr>
      <w:tr w:rsidR="000F69A0" w:rsidRPr="000A523A" w:rsidTr="000F69A0">
        <w:tc>
          <w:tcPr>
            <w:tcW w:w="4077" w:type="dxa"/>
          </w:tcPr>
          <w:p w:rsidR="000F69A0" w:rsidRPr="000A523A" w:rsidRDefault="000F69A0" w:rsidP="000F69A0">
            <w:pPr>
              <w:rPr>
                <w:rFonts w:ascii="Arial" w:hAnsi="Arial" w:cs="Arial"/>
                <w:sz w:val="28"/>
                <w:szCs w:val="28"/>
              </w:rPr>
            </w:pPr>
            <w:r w:rsidRPr="000A523A">
              <w:rPr>
                <w:rFonts w:ascii="Arial" w:hAnsi="Arial" w:cs="Arial"/>
                <w:sz w:val="28"/>
                <w:szCs w:val="28"/>
              </w:rPr>
              <w:t>Melaka</w:t>
            </w:r>
          </w:p>
        </w:tc>
        <w:tc>
          <w:tcPr>
            <w:tcW w:w="4111" w:type="dxa"/>
          </w:tcPr>
          <w:p w:rsidR="000F69A0" w:rsidRPr="000A523A" w:rsidRDefault="000F69A0" w:rsidP="000F69A0">
            <w:pPr>
              <w:jc w:val="center"/>
              <w:rPr>
                <w:rFonts w:ascii="Arial" w:hAnsi="Arial" w:cs="Arial"/>
                <w:sz w:val="28"/>
                <w:szCs w:val="28"/>
              </w:rPr>
            </w:pPr>
            <w:r>
              <w:rPr>
                <w:rFonts w:ascii="Arial" w:hAnsi="Arial" w:cs="Arial"/>
                <w:sz w:val="28"/>
                <w:szCs w:val="28"/>
              </w:rPr>
              <w:t>2,272</w:t>
            </w:r>
          </w:p>
        </w:tc>
      </w:tr>
      <w:tr w:rsidR="000F69A0" w:rsidRPr="000A523A" w:rsidTr="000F69A0">
        <w:tc>
          <w:tcPr>
            <w:tcW w:w="4077" w:type="dxa"/>
          </w:tcPr>
          <w:p w:rsidR="000F69A0" w:rsidRPr="000A523A" w:rsidRDefault="000F69A0" w:rsidP="000F69A0">
            <w:pPr>
              <w:rPr>
                <w:rFonts w:ascii="Arial" w:hAnsi="Arial" w:cs="Arial"/>
                <w:sz w:val="28"/>
                <w:szCs w:val="28"/>
              </w:rPr>
            </w:pPr>
            <w:r w:rsidRPr="000A523A">
              <w:rPr>
                <w:rFonts w:ascii="Arial" w:hAnsi="Arial" w:cs="Arial"/>
                <w:sz w:val="28"/>
                <w:szCs w:val="28"/>
              </w:rPr>
              <w:t>Negeri Sembilan</w:t>
            </w:r>
          </w:p>
        </w:tc>
        <w:tc>
          <w:tcPr>
            <w:tcW w:w="4111" w:type="dxa"/>
          </w:tcPr>
          <w:p w:rsidR="000F69A0" w:rsidRPr="000A523A" w:rsidRDefault="000F69A0" w:rsidP="000F69A0">
            <w:pPr>
              <w:jc w:val="center"/>
              <w:rPr>
                <w:rFonts w:ascii="Arial" w:hAnsi="Arial" w:cs="Arial"/>
                <w:sz w:val="28"/>
                <w:szCs w:val="28"/>
              </w:rPr>
            </w:pPr>
            <w:r>
              <w:rPr>
                <w:rFonts w:ascii="Arial" w:hAnsi="Arial" w:cs="Arial"/>
                <w:sz w:val="28"/>
                <w:szCs w:val="28"/>
              </w:rPr>
              <w:t>2,893</w:t>
            </w:r>
          </w:p>
        </w:tc>
      </w:tr>
      <w:tr w:rsidR="000F69A0" w:rsidRPr="000A523A" w:rsidTr="000F69A0">
        <w:tc>
          <w:tcPr>
            <w:tcW w:w="4077" w:type="dxa"/>
          </w:tcPr>
          <w:p w:rsidR="000F69A0" w:rsidRPr="000A523A" w:rsidRDefault="000F69A0" w:rsidP="000F69A0">
            <w:pPr>
              <w:rPr>
                <w:rFonts w:ascii="Arial" w:hAnsi="Arial" w:cs="Arial"/>
                <w:sz w:val="28"/>
                <w:szCs w:val="28"/>
              </w:rPr>
            </w:pPr>
            <w:r w:rsidRPr="000A523A">
              <w:rPr>
                <w:rFonts w:ascii="Arial" w:hAnsi="Arial" w:cs="Arial"/>
                <w:sz w:val="28"/>
                <w:szCs w:val="28"/>
              </w:rPr>
              <w:t>Pahang</w:t>
            </w:r>
          </w:p>
        </w:tc>
        <w:tc>
          <w:tcPr>
            <w:tcW w:w="4111" w:type="dxa"/>
          </w:tcPr>
          <w:p w:rsidR="000F69A0" w:rsidRPr="000A523A" w:rsidRDefault="000F69A0" w:rsidP="000F69A0">
            <w:pPr>
              <w:jc w:val="center"/>
              <w:rPr>
                <w:rFonts w:ascii="Arial" w:hAnsi="Arial" w:cs="Arial"/>
                <w:sz w:val="28"/>
                <w:szCs w:val="28"/>
              </w:rPr>
            </w:pPr>
            <w:r>
              <w:rPr>
                <w:rFonts w:ascii="Arial" w:hAnsi="Arial" w:cs="Arial"/>
                <w:sz w:val="28"/>
                <w:szCs w:val="28"/>
              </w:rPr>
              <w:t>3,493</w:t>
            </w:r>
          </w:p>
        </w:tc>
      </w:tr>
      <w:tr w:rsidR="000F69A0" w:rsidRPr="000A523A" w:rsidTr="000F69A0">
        <w:tc>
          <w:tcPr>
            <w:tcW w:w="4077" w:type="dxa"/>
          </w:tcPr>
          <w:p w:rsidR="000F69A0" w:rsidRPr="000A523A" w:rsidRDefault="000F69A0" w:rsidP="000F69A0">
            <w:pPr>
              <w:rPr>
                <w:rFonts w:ascii="Arial" w:hAnsi="Arial" w:cs="Arial"/>
                <w:sz w:val="28"/>
                <w:szCs w:val="28"/>
              </w:rPr>
            </w:pPr>
            <w:r w:rsidRPr="000A523A">
              <w:rPr>
                <w:rFonts w:ascii="Arial" w:hAnsi="Arial" w:cs="Arial"/>
                <w:sz w:val="28"/>
                <w:szCs w:val="28"/>
              </w:rPr>
              <w:t>Perak</w:t>
            </w:r>
          </w:p>
        </w:tc>
        <w:tc>
          <w:tcPr>
            <w:tcW w:w="4111" w:type="dxa"/>
          </w:tcPr>
          <w:p w:rsidR="000F69A0" w:rsidRPr="000A523A" w:rsidRDefault="000F69A0" w:rsidP="000F69A0">
            <w:pPr>
              <w:jc w:val="center"/>
              <w:rPr>
                <w:rFonts w:ascii="Arial" w:hAnsi="Arial" w:cs="Arial"/>
                <w:sz w:val="28"/>
                <w:szCs w:val="28"/>
              </w:rPr>
            </w:pPr>
            <w:r>
              <w:rPr>
                <w:rFonts w:ascii="Arial" w:hAnsi="Arial" w:cs="Arial"/>
                <w:sz w:val="28"/>
                <w:szCs w:val="28"/>
              </w:rPr>
              <w:t>9,468</w:t>
            </w:r>
          </w:p>
        </w:tc>
      </w:tr>
      <w:tr w:rsidR="000F69A0" w:rsidRPr="000A523A" w:rsidTr="000F69A0">
        <w:tc>
          <w:tcPr>
            <w:tcW w:w="4077" w:type="dxa"/>
          </w:tcPr>
          <w:p w:rsidR="000F69A0" w:rsidRPr="000A523A" w:rsidRDefault="000F69A0" w:rsidP="000F69A0">
            <w:pPr>
              <w:rPr>
                <w:rFonts w:ascii="Arial" w:hAnsi="Arial" w:cs="Arial"/>
                <w:sz w:val="28"/>
                <w:szCs w:val="28"/>
              </w:rPr>
            </w:pPr>
            <w:r w:rsidRPr="000A523A">
              <w:rPr>
                <w:rFonts w:ascii="Arial" w:hAnsi="Arial" w:cs="Arial"/>
                <w:sz w:val="28"/>
                <w:szCs w:val="28"/>
              </w:rPr>
              <w:t>Perlis</w:t>
            </w:r>
          </w:p>
        </w:tc>
        <w:tc>
          <w:tcPr>
            <w:tcW w:w="4111" w:type="dxa"/>
          </w:tcPr>
          <w:p w:rsidR="000F69A0" w:rsidRPr="000A523A" w:rsidRDefault="000F69A0" w:rsidP="000F69A0">
            <w:pPr>
              <w:jc w:val="center"/>
              <w:rPr>
                <w:rFonts w:ascii="Arial" w:hAnsi="Arial" w:cs="Arial"/>
                <w:sz w:val="28"/>
                <w:szCs w:val="28"/>
              </w:rPr>
            </w:pPr>
            <w:r>
              <w:rPr>
                <w:rFonts w:ascii="Arial" w:hAnsi="Arial" w:cs="Arial"/>
                <w:sz w:val="28"/>
                <w:szCs w:val="28"/>
              </w:rPr>
              <w:t>2,092</w:t>
            </w:r>
          </w:p>
        </w:tc>
      </w:tr>
      <w:tr w:rsidR="000F69A0" w:rsidRPr="000A523A" w:rsidTr="000F69A0">
        <w:tc>
          <w:tcPr>
            <w:tcW w:w="4077" w:type="dxa"/>
          </w:tcPr>
          <w:p w:rsidR="000F69A0" w:rsidRPr="000A523A" w:rsidRDefault="000F69A0" w:rsidP="000F69A0">
            <w:pPr>
              <w:rPr>
                <w:rFonts w:ascii="Arial" w:hAnsi="Arial" w:cs="Arial"/>
                <w:sz w:val="28"/>
                <w:szCs w:val="28"/>
              </w:rPr>
            </w:pPr>
            <w:r w:rsidRPr="000A523A">
              <w:rPr>
                <w:rFonts w:ascii="Arial" w:hAnsi="Arial" w:cs="Arial"/>
                <w:sz w:val="28"/>
                <w:szCs w:val="28"/>
              </w:rPr>
              <w:t>Pulau Pinang</w:t>
            </w:r>
          </w:p>
        </w:tc>
        <w:tc>
          <w:tcPr>
            <w:tcW w:w="4111" w:type="dxa"/>
          </w:tcPr>
          <w:p w:rsidR="000F69A0" w:rsidRPr="000A523A" w:rsidRDefault="000F69A0" w:rsidP="000F69A0">
            <w:pPr>
              <w:jc w:val="center"/>
              <w:rPr>
                <w:rFonts w:ascii="Arial" w:hAnsi="Arial" w:cs="Arial"/>
                <w:sz w:val="28"/>
                <w:szCs w:val="28"/>
              </w:rPr>
            </w:pPr>
            <w:r>
              <w:rPr>
                <w:rFonts w:ascii="Arial" w:hAnsi="Arial" w:cs="Arial"/>
                <w:sz w:val="28"/>
                <w:szCs w:val="28"/>
              </w:rPr>
              <w:t>5,071</w:t>
            </w:r>
          </w:p>
        </w:tc>
      </w:tr>
      <w:tr w:rsidR="000F69A0" w:rsidRPr="000A523A" w:rsidTr="000F69A0">
        <w:tc>
          <w:tcPr>
            <w:tcW w:w="4077" w:type="dxa"/>
          </w:tcPr>
          <w:p w:rsidR="000F69A0" w:rsidRPr="000A523A" w:rsidRDefault="000F69A0" w:rsidP="000F69A0">
            <w:pPr>
              <w:rPr>
                <w:rFonts w:ascii="Arial" w:hAnsi="Arial" w:cs="Arial"/>
                <w:sz w:val="28"/>
                <w:szCs w:val="28"/>
              </w:rPr>
            </w:pPr>
            <w:r w:rsidRPr="000A523A">
              <w:rPr>
                <w:rFonts w:ascii="Arial" w:hAnsi="Arial" w:cs="Arial"/>
                <w:sz w:val="28"/>
                <w:szCs w:val="28"/>
              </w:rPr>
              <w:t>Sabah</w:t>
            </w:r>
          </w:p>
        </w:tc>
        <w:tc>
          <w:tcPr>
            <w:tcW w:w="4111" w:type="dxa"/>
          </w:tcPr>
          <w:p w:rsidR="000F69A0" w:rsidRPr="000A523A" w:rsidRDefault="000F69A0" w:rsidP="000F69A0">
            <w:pPr>
              <w:jc w:val="center"/>
              <w:rPr>
                <w:rFonts w:ascii="Arial" w:hAnsi="Arial" w:cs="Arial"/>
                <w:sz w:val="28"/>
                <w:szCs w:val="28"/>
              </w:rPr>
            </w:pPr>
            <w:r>
              <w:rPr>
                <w:rFonts w:ascii="Arial" w:hAnsi="Arial" w:cs="Arial"/>
                <w:sz w:val="28"/>
                <w:szCs w:val="28"/>
              </w:rPr>
              <w:t>3,089</w:t>
            </w:r>
          </w:p>
        </w:tc>
      </w:tr>
      <w:tr w:rsidR="000F69A0" w:rsidRPr="000A523A" w:rsidTr="000F69A0">
        <w:tc>
          <w:tcPr>
            <w:tcW w:w="4077" w:type="dxa"/>
          </w:tcPr>
          <w:p w:rsidR="000F69A0" w:rsidRPr="000A523A" w:rsidRDefault="000F69A0" w:rsidP="000F69A0">
            <w:pPr>
              <w:rPr>
                <w:rFonts w:ascii="Arial" w:hAnsi="Arial" w:cs="Arial"/>
                <w:sz w:val="28"/>
                <w:szCs w:val="28"/>
              </w:rPr>
            </w:pPr>
            <w:r w:rsidRPr="000A523A">
              <w:rPr>
                <w:rFonts w:ascii="Arial" w:hAnsi="Arial" w:cs="Arial"/>
                <w:sz w:val="28"/>
                <w:szCs w:val="28"/>
              </w:rPr>
              <w:t>Sarawak</w:t>
            </w:r>
          </w:p>
        </w:tc>
        <w:tc>
          <w:tcPr>
            <w:tcW w:w="4111" w:type="dxa"/>
          </w:tcPr>
          <w:p w:rsidR="000F69A0" w:rsidRPr="000A523A" w:rsidRDefault="000F69A0" w:rsidP="000F69A0">
            <w:pPr>
              <w:jc w:val="center"/>
              <w:rPr>
                <w:rFonts w:ascii="Arial" w:hAnsi="Arial" w:cs="Arial"/>
                <w:sz w:val="28"/>
                <w:szCs w:val="28"/>
              </w:rPr>
            </w:pPr>
            <w:r>
              <w:rPr>
                <w:rFonts w:ascii="Arial" w:hAnsi="Arial" w:cs="Arial"/>
                <w:sz w:val="28"/>
                <w:szCs w:val="28"/>
              </w:rPr>
              <w:t>2,024</w:t>
            </w:r>
          </w:p>
        </w:tc>
      </w:tr>
      <w:tr w:rsidR="000F69A0" w:rsidRPr="000A523A" w:rsidTr="000F69A0">
        <w:tc>
          <w:tcPr>
            <w:tcW w:w="4077" w:type="dxa"/>
          </w:tcPr>
          <w:p w:rsidR="000F69A0" w:rsidRPr="000A523A" w:rsidRDefault="000F69A0" w:rsidP="000F69A0">
            <w:pPr>
              <w:rPr>
                <w:rFonts w:ascii="Arial" w:hAnsi="Arial" w:cs="Arial"/>
                <w:sz w:val="28"/>
                <w:szCs w:val="28"/>
              </w:rPr>
            </w:pPr>
            <w:r w:rsidRPr="000A523A">
              <w:rPr>
                <w:rFonts w:ascii="Arial" w:hAnsi="Arial" w:cs="Arial"/>
                <w:sz w:val="28"/>
                <w:szCs w:val="28"/>
              </w:rPr>
              <w:t>Selangor</w:t>
            </w:r>
          </w:p>
        </w:tc>
        <w:tc>
          <w:tcPr>
            <w:tcW w:w="4111" w:type="dxa"/>
          </w:tcPr>
          <w:p w:rsidR="000F69A0" w:rsidRPr="000A523A" w:rsidRDefault="000F69A0" w:rsidP="000F69A0">
            <w:pPr>
              <w:jc w:val="center"/>
              <w:rPr>
                <w:rFonts w:ascii="Arial" w:hAnsi="Arial" w:cs="Arial"/>
                <w:sz w:val="28"/>
                <w:szCs w:val="28"/>
              </w:rPr>
            </w:pPr>
            <w:r>
              <w:rPr>
                <w:rFonts w:ascii="Arial" w:hAnsi="Arial" w:cs="Arial"/>
                <w:sz w:val="28"/>
                <w:szCs w:val="28"/>
              </w:rPr>
              <w:t>2,592</w:t>
            </w:r>
          </w:p>
        </w:tc>
      </w:tr>
      <w:tr w:rsidR="000F69A0" w:rsidRPr="000A523A" w:rsidTr="000F69A0">
        <w:tc>
          <w:tcPr>
            <w:tcW w:w="4077" w:type="dxa"/>
          </w:tcPr>
          <w:p w:rsidR="000F69A0" w:rsidRPr="000A523A" w:rsidRDefault="000F69A0" w:rsidP="000F69A0">
            <w:pPr>
              <w:rPr>
                <w:rFonts w:ascii="Arial" w:hAnsi="Arial" w:cs="Arial"/>
                <w:sz w:val="28"/>
                <w:szCs w:val="28"/>
              </w:rPr>
            </w:pPr>
            <w:r w:rsidRPr="000A523A">
              <w:rPr>
                <w:rFonts w:ascii="Arial" w:hAnsi="Arial" w:cs="Arial"/>
                <w:sz w:val="28"/>
                <w:szCs w:val="28"/>
              </w:rPr>
              <w:t>Terengganu</w:t>
            </w:r>
          </w:p>
        </w:tc>
        <w:tc>
          <w:tcPr>
            <w:tcW w:w="4111" w:type="dxa"/>
          </w:tcPr>
          <w:p w:rsidR="000F69A0" w:rsidRPr="000A523A" w:rsidRDefault="000F69A0" w:rsidP="000F69A0">
            <w:pPr>
              <w:jc w:val="center"/>
              <w:rPr>
                <w:rFonts w:ascii="Arial" w:hAnsi="Arial" w:cs="Arial"/>
                <w:sz w:val="28"/>
                <w:szCs w:val="28"/>
              </w:rPr>
            </w:pPr>
            <w:r>
              <w:rPr>
                <w:rFonts w:ascii="Arial" w:hAnsi="Arial" w:cs="Arial"/>
                <w:sz w:val="28"/>
                <w:szCs w:val="28"/>
              </w:rPr>
              <w:t>1,407</w:t>
            </w:r>
          </w:p>
        </w:tc>
      </w:tr>
      <w:tr w:rsidR="000F69A0" w:rsidRPr="000A523A" w:rsidTr="000F69A0">
        <w:tc>
          <w:tcPr>
            <w:tcW w:w="4077" w:type="dxa"/>
          </w:tcPr>
          <w:p w:rsidR="000F69A0" w:rsidRPr="000A523A" w:rsidRDefault="000F69A0" w:rsidP="000F69A0">
            <w:pPr>
              <w:rPr>
                <w:rFonts w:ascii="Arial" w:hAnsi="Arial" w:cs="Arial"/>
                <w:sz w:val="28"/>
                <w:szCs w:val="28"/>
              </w:rPr>
            </w:pPr>
            <w:r w:rsidRPr="000A523A">
              <w:rPr>
                <w:rFonts w:ascii="Arial" w:hAnsi="Arial" w:cs="Arial"/>
                <w:sz w:val="28"/>
                <w:szCs w:val="28"/>
              </w:rPr>
              <w:t>Wilayah Persekutuan Kuala Lumpur</w:t>
            </w:r>
          </w:p>
        </w:tc>
        <w:tc>
          <w:tcPr>
            <w:tcW w:w="4111" w:type="dxa"/>
          </w:tcPr>
          <w:p w:rsidR="000F69A0" w:rsidRPr="000A523A" w:rsidRDefault="000F69A0" w:rsidP="000F69A0">
            <w:pPr>
              <w:jc w:val="center"/>
              <w:rPr>
                <w:rFonts w:ascii="Arial" w:hAnsi="Arial" w:cs="Arial"/>
                <w:sz w:val="28"/>
                <w:szCs w:val="28"/>
              </w:rPr>
            </w:pPr>
            <w:r>
              <w:rPr>
                <w:rFonts w:ascii="Arial" w:hAnsi="Arial" w:cs="Arial"/>
                <w:sz w:val="28"/>
                <w:szCs w:val="28"/>
              </w:rPr>
              <w:t>4,710</w:t>
            </w:r>
          </w:p>
        </w:tc>
      </w:tr>
      <w:tr w:rsidR="000F69A0" w:rsidRPr="000A523A" w:rsidTr="000F69A0">
        <w:tc>
          <w:tcPr>
            <w:tcW w:w="4077" w:type="dxa"/>
          </w:tcPr>
          <w:p w:rsidR="000F69A0" w:rsidRPr="000A523A" w:rsidRDefault="000F69A0" w:rsidP="000F69A0">
            <w:pPr>
              <w:rPr>
                <w:rFonts w:ascii="Arial" w:hAnsi="Arial" w:cs="Arial"/>
                <w:sz w:val="28"/>
                <w:szCs w:val="28"/>
              </w:rPr>
            </w:pPr>
            <w:r w:rsidRPr="000A523A">
              <w:rPr>
                <w:rFonts w:ascii="Arial" w:hAnsi="Arial" w:cs="Arial"/>
                <w:sz w:val="28"/>
                <w:szCs w:val="28"/>
              </w:rPr>
              <w:t>Wilayah Persekutuan Labuan</w:t>
            </w:r>
          </w:p>
        </w:tc>
        <w:tc>
          <w:tcPr>
            <w:tcW w:w="4111" w:type="dxa"/>
          </w:tcPr>
          <w:p w:rsidR="000F69A0" w:rsidRPr="000A523A" w:rsidRDefault="000F69A0" w:rsidP="000F69A0">
            <w:pPr>
              <w:jc w:val="center"/>
              <w:rPr>
                <w:rFonts w:ascii="Arial" w:hAnsi="Arial" w:cs="Arial"/>
                <w:sz w:val="28"/>
                <w:szCs w:val="28"/>
              </w:rPr>
            </w:pPr>
            <w:r>
              <w:rPr>
                <w:rFonts w:ascii="Arial" w:hAnsi="Arial" w:cs="Arial"/>
                <w:sz w:val="28"/>
                <w:szCs w:val="28"/>
              </w:rPr>
              <w:t>1,971</w:t>
            </w:r>
          </w:p>
        </w:tc>
      </w:tr>
      <w:tr w:rsidR="000F69A0" w:rsidRPr="000A523A" w:rsidTr="000F69A0">
        <w:tc>
          <w:tcPr>
            <w:tcW w:w="4077" w:type="dxa"/>
          </w:tcPr>
          <w:p w:rsidR="000F69A0" w:rsidRPr="007A6EAA" w:rsidRDefault="000F69A0" w:rsidP="000F69A0">
            <w:pPr>
              <w:jc w:val="both"/>
              <w:rPr>
                <w:rFonts w:ascii="Arial" w:hAnsi="Arial" w:cs="Arial"/>
                <w:sz w:val="28"/>
                <w:szCs w:val="28"/>
              </w:rPr>
            </w:pPr>
            <w:r w:rsidRPr="007A6EAA">
              <w:rPr>
                <w:rFonts w:ascii="Arial" w:hAnsi="Arial" w:cs="Arial"/>
                <w:sz w:val="28"/>
                <w:szCs w:val="28"/>
              </w:rPr>
              <w:t xml:space="preserve">Wilayah Persekutuan Putrajaya </w:t>
            </w:r>
            <w:r>
              <w:rPr>
                <w:rFonts w:ascii="Arial" w:hAnsi="Arial" w:cs="Arial"/>
                <w:sz w:val="28"/>
                <w:szCs w:val="28"/>
              </w:rPr>
              <w:t>(</w:t>
            </w:r>
            <w:r w:rsidRPr="007A6EAA">
              <w:rPr>
                <w:rFonts w:ascii="Arial" w:hAnsi="Arial" w:cs="Arial"/>
                <w:sz w:val="28"/>
                <w:szCs w:val="28"/>
              </w:rPr>
              <w:t>Ibu Pejabat</w:t>
            </w:r>
            <w:r>
              <w:rPr>
                <w:rFonts w:ascii="Arial" w:hAnsi="Arial" w:cs="Arial"/>
                <w:sz w:val="28"/>
                <w:szCs w:val="28"/>
              </w:rPr>
              <w:t>)</w:t>
            </w:r>
          </w:p>
        </w:tc>
        <w:tc>
          <w:tcPr>
            <w:tcW w:w="4111" w:type="dxa"/>
          </w:tcPr>
          <w:p w:rsidR="000F69A0" w:rsidRPr="007A6EAA" w:rsidRDefault="000F69A0" w:rsidP="000F69A0">
            <w:pPr>
              <w:jc w:val="center"/>
              <w:rPr>
                <w:rFonts w:ascii="Arial" w:hAnsi="Arial" w:cs="Arial"/>
                <w:sz w:val="28"/>
                <w:szCs w:val="28"/>
              </w:rPr>
            </w:pPr>
            <w:r>
              <w:rPr>
                <w:rFonts w:ascii="Arial" w:hAnsi="Arial" w:cs="Arial"/>
                <w:sz w:val="28"/>
                <w:szCs w:val="28"/>
              </w:rPr>
              <w:t>876</w:t>
            </w:r>
          </w:p>
        </w:tc>
      </w:tr>
      <w:tr w:rsidR="000F69A0" w:rsidRPr="000A523A" w:rsidTr="000F69A0">
        <w:tc>
          <w:tcPr>
            <w:tcW w:w="4077" w:type="dxa"/>
          </w:tcPr>
          <w:p w:rsidR="000F69A0" w:rsidRPr="000A523A" w:rsidRDefault="000F69A0" w:rsidP="000F69A0">
            <w:pPr>
              <w:jc w:val="center"/>
              <w:rPr>
                <w:rFonts w:ascii="Arial" w:hAnsi="Arial" w:cs="Arial"/>
                <w:b/>
                <w:sz w:val="28"/>
                <w:szCs w:val="28"/>
              </w:rPr>
            </w:pPr>
            <w:r w:rsidRPr="000A523A">
              <w:rPr>
                <w:rFonts w:ascii="Arial" w:hAnsi="Arial" w:cs="Arial"/>
                <w:b/>
                <w:sz w:val="28"/>
                <w:szCs w:val="28"/>
              </w:rPr>
              <w:t>JUMLAH</w:t>
            </w:r>
          </w:p>
        </w:tc>
        <w:tc>
          <w:tcPr>
            <w:tcW w:w="4111" w:type="dxa"/>
          </w:tcPr>
          <w:p w:rsidR="000F69A0" w:rsidRPr="000A523A" w:rsidRDefault="000F69A0" w:rsidP="000F69A0">
            <w:pPr>
              <w:jc w:val="center"/>
              <w:rPr>
                <w:rFonts w:ascii="Arial" w:hAnsi="Arial" w:cs="Arial"/>
                <w:b/>
                <w:sz w:val="28"/>
                <w:szCs w:val="28"/>
              </w:rPr>
            </w:pPr>
            <w:r>
              <w:rPr>
                <w:rFonts w:ascii="Arial" w:hAnsi="Arial" w:cs="Arial"/>
                <w:b/>
                <w:sz w:val="28"/>
                <w:szCs w:val="28"/>
              </w:rPr>
              <w:t>55,024</w:t>
            </w:r>
          </w:p>
        </w:tc>
      </w:tr>
    </w:tbl>
    <w:p w:rsidR="000A523A" w:rsidRDefault="000A523A" w:rsidP="007570DD">
      <w:pPr>
        <w:spacing w:line="480" w:lineRule="auto"/>
        <w:ind w:firstLine="720"/>
        <w:jc w:val="both"/>
        <w:rPr>
          <w:rFonts w:ascii="Arial" w:hAnsi="Arial" w:cs="Arial"/>
          <w:sz w:val="28"/>
          <w:szCs w:val="28"/>
          <w:lang w:val="ms-MY"/>
        </w:rPr>
      </w:pPr>
      <w:r w:rsidRPr="000A523A">
        <w:rPr>
          <w:rFonts w:ascii="Arial" w:hAnsi="Arial" w:cs="Arial"/>
          <w:sz w:val="28"/>
          <w:szCs w:val="28"/>
          <w:lang w:val="ms-MY"/>
        </w:rPr>
        <w:t xml:space="preserve">Pada tahun 2015, terdapat seramai </w:t>
      </w:r>
      <w:r w:rsidR="00FA4468">
        <w:rPr>
          <w:rFonts w:ascii="Arial" w:hAnsi="Arial" w:cs="Arial"/>
          <w:sz w:val="28"/>
          <w:szCs w:val="28"/>
          <w:lang w:val="ms-MY"/>
        </w:rPr>
        <w:t xml:space="preserve">19,998 </w:t>
      </w:r>
      <w:r w:rsidRPr="000A523A">
        <w:rPr>
          <w:rFonts w:ascii="Arial" w:hAnsi="Arial" w:cs="Arial"/>
          <w:sz w:val="28"/>
          <w:szCs w:val="28"/>
          <w:lang w:val="ms-MY"/>
        </w:rPr>
        <w:t xml:space="preserve">klien telah </w:t>
      </w:r>
      <w:r w:rsidR="008765D6">
        <w:rPr>
          <w:rFonts w:ascii="Arial" w:hAnsi="Arial" w:cs="Arial"/>
          <w:sz w:val="28"/>
          <w:szCs w:val="28"/>
          <w:lang w:val="ms-MY"/>
        </w:rPr>
        <w:t>mendapatkan khidmat kaunseling dan psikologi</w:t>
      </w:r>
      <w:r w:rsidR="00F3462F">
        <w:rPr>
          <w:rFonts w:ascii="Arial" w:hAnsi="Arial" w:cs="Arial"/>
          <w:sz w:val="28"/>
          <w:szCs w:val="28"/>
          <w:lang w:val="ms-MY"/>
        </w:rPr>
        <w:t xml:space="preserve"> di JKM, 33,174 klien di LPPKN dan </w:t>
      </w:r>
      <w:r w:rsidR="00E03CC4">
        <w:rPr>
          <w:rFonts w:ascii="Arial" w:hAnsi="Arial" w:cs="Arial"/>
          <w:sz w:val="28"/>
          <w:szCs w:val="28"/>
          <w:lang w:val="ms-MY"/>
        </w:rPr>
        <w:t>1,852</w:t>
      </w:r>
      <w:r w:rsidR="00F3462F">
        <w:rPr>
          <w:rFonts w:ascii="Arial" w:hAnsi="Arial" w:cs="Arial"/>
          <w:sz w:val="28"/>
          <w:szCs w:val="28"/>
          <w:lang w:val="ms-MY"/>
        </w:rPr>
        <w:t xml:space="preserve"> klien di JPW</w:t>
      </w:r>
      <w:r w:rsidR="008765D6">
        <w:rPr>
          <w:rFonts w:ascii="Arial" w:hAnsi="Arial" w:cs="Arial"/>
          <w:sz w:val="28"/>
          <w:szCs w:val="28"/>
          <w:lang w:val="ms-MY"/>
        </w:rPr>
        <w:t xml:space="preserve">. Bilangan klien mengikut negeri </w:t>
      </w:r>
      <w:r w:rsidRPr="000A523A">
        <w:rPr>
          <w:rFonts w:ascii="Arial" w:hAnsi="Arial" w:cs="Arial"/>
          <w:sz w:val="28"/>
          <w:szCs w:val="28"/>
          <w:lang w:val="ms-MY"/>
        </w:rPr>
        <w:t>ad</w:t>
      </w:r>
      <w:r w:rsidR="007570DD">
        <w:rPr>
          <w:rFonts w:ascii="Arial" w:hAnsi="Arial" w:cs="Arial"/>
          <w:sz w:val="28"/>
          <w:szCs w:val="28"/>
          <w:lang w:val="ms-MY"/>
        </w:rPr>
        <w:t xml:space="preserve">alah seperti </w:t>
      </w:r>
      <w:r w:rsidR="008765D6">
        <w:rPr>
          <w:rFonts w:ascii="Arial" w:hAnsi="Arial" w:cs="Arial"/>
          <w:sz w:val="28"/>
          <w:szCs w:val="28"/>
          <w:lang w:val="ms-MY"/>
        </w:rPr>
        <w:t>berikut</w:t>
      </w:r>
      <w:r w:rsidR="007570DD">
        <w:rPr>
          <w:rFonts w:ascii="Arial" w:hAnsi="Arial" w:cs="Arial"/>
          <w:sz w:val="28"/>
          <w:szCs w:val="28"/>
          <w:lang w:val="ms-MY"/>
        </w:rPr>
        <w:t>:</w:t>
      </w:r>
      <w:bookmarkStart w:id="0" w:name="_GoBack"/>
      <w:bookmarkEnd w:id="0"/>
    </w:p>
    <w:p w:rsidR="00DD21AA" w:rsidRPr="00DD21AA" w:rsidRDefault="00DD21AA" w:rsidP="000F69A0">
      <w:pPr>
        <w:spacing w:line="480" w:lineRule="auto"/>
        <w:jc w:val="both"/>
        <w:rPr>
          <w:rFonts w:ascii="Arial" w:hAnsi="Arial" w:cs="Arial"/>
          <w:b/>
          <w:sz w:val="28"/>
          <w:szCs w:val="28"/>
          <w:lang w:val="ms-MY"/>
        </w:rPr>
      </w:pPr>
    </w:p>
    <w:sectPr w:rsidR="00DD21AA" w:rsidRPr="00DD21AA" w:rsidSect="000F69A0">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3E7" w:rsidRDefault="000A53E7">
      <w:r>
        <w:separator/>
      </w:r>
    </w:p>
  </w:endnote>
  <w:endnote w:type="continuationSeparator" w:id="0">
    <w:p w:rsidR="000A53E7" w:rsidRDefault="000A53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CC4" w:rsidRPr="003605FF" w:rsidRDefault="003F108C">
    <w:pPr>
      <w:pStyle w:val="Footer"/>
      <w:jc w:val="center"/>
      <w:rPr>
        <w:rFonts w:ascii="Arial" w:hAnsi="Arial" w:cs="Arial"/>
        <w:sz w:val="28"/>
        <w:szCs w:val="28"/>
      </w:rPr>
    </w:pPr>
    <w:r w:rsidRPr="003605FF">
      <w:rPr>
        <w:rFonts w:ascii="Arial" w:hAnsi="Arial" w:cs="Arial"/>
        <w:sz w:val="28"/>
        <w:szCs w:val="28"/>
      </w:rPr>
      <w:fldChar w:fldCharType="begin"/>
    </w:r>
    <w:r w:rsidR="00E03CC4" w:rsidRPr="003605FF">
      <w:rPr>
        <w:rFonts w:ascii="Arial" w:hAnsi="Arial" w:cs="Arial"/>
        <w:sz w:val="28"/>
        <w:szCs w:val="28"/>
      </w:rPr>
      <w:instrText xml:space="preserve"> PAGE   \* MERGEFORMAT </w:instrText>
    </w:r>
    <w:r w:rsidRPr="003605FF">
      <w:rPr>
        <w:rFonts w:ascii="Arial" w:hAnsi="Arial" w:cs="Arial"/>
        <w:sz w:val="28"/>
        <w:szCs w:val="28"/>
      </w:rPr>
      <w:fldChar w:fldCharType="separate"/>
    </w:r>
    <w:r w:rsidR="000A53E7">
      <w:rPr>
        <w:rFonts w:ascii="Arial" w:hAnsi="Arial" w:cs="Arial"/>
        <w:noProof/>
        <w:sz w:val="28"/>
        <w:szCs w:val="28"/>
      </w:rPr>
      <w:t>1</w:t>
    </w:r>
    <w:r w:rsidRPr="003605FF">
      <w:rPr>
        <w:rFonts w:ascii="Arial" w:hAnsi="Arial" w:cs="Arial"/>
        <w:sz w:val="28"/>
        <w:szCs w:val="28"/>
      </w:rPr>
      <w:fldChar w:fldCharType="end"/>
    </w:r>
  </w:p>
  <w:p w:rsidR="00E03CC4" w:rsidRDefault="00E03C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3E7" w:rsidRDefault="000A53E7">
      <w:r>
        <w:separator/>
      </w:r>
    </w:p>
  </w:footnote>
  <w:footnote w:type="continuationSeparator" w:id="0">
    <w:p w:rsidR="000A53E7" w:rsidRDefault="000A53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10D7688"/>
    <w:multiLevelType w:val="hybridMultilevel"/>
    <w:tmpl w:val="D7B8511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015C5379"/>
    <w:multiLevelType w:val="hybridMultilevel"/>
    <w:tmpl w:val="2014F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64588D"/>
    <w:multiLevelType w:val="hybridMultilevel"/>
    <w:tmpl w:val="83AA7C38"/>
    <w:lvl w:ilvl="0" w:tplc="71B47A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59123B"/>
    <w:multiLevelType w:val="multilevel"/>
    <w:tmpl w:val="98B26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DC574B"/>
    <w:multiLevelType w:val="hybridMultilevel"/>
    <w:tmpl w:val="161443E4"/>
    <w:lvl w:ilvl="0" w:tplc="1EBEE03C">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E61AD9"/>
    <w:multiLevelType w:val="hybridMultilevel"/>
    <w:tmpl w:val="B5A4C428"/>
    <w:lvl w:ilvl="0" w:tplc="079EB3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4C14149"/>
    <w:multiLevelType w:val="hybridMultilevel"/>
    <w:tmpl w:val="7B0AC47A"/>
    <w:lvl w:ilvl="0" w:tplc="09D808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6127C2"/>
    <w:multiLevelType w:val="hybridMultilevel"/>
    <w:tmpl w:val="99C0014C"/>
    <w:lvl w:ilvl="0" w:tplc="391EA1F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8E2057"/>
    <w:multiLevelType w:val="hybridMultilevel"/>
    <w:tmpl w:val="53F8C316"/>
    <w:lvl w:ilvl="0" w:tplc="CF7C6D36">
      <w:start w:val="7"/>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BD5C49"/>
    <w:multiLevelType w:val="hybridMultilevel"/>
    <w:tmpl w:val="759A0A96"/>
    <w:lvl w:ilvl="0" w:tplc="C8C6DF5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nsid w:val="4245161F"/>
    <w:multiLevelType w:val="hybridMultilevel"/>
    <w:tmpl w:val="319CB76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AB84238"/>
    <w:multiLevelType w:val="hybridMultilevel"/>
    <w:tmpl w:val="80F007C2"/>
    <w:lvl w:ilvl="0" w:tplc="C8B678A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11555C"/>
    <w:multiLevelType w:val="hybridMultilevel"/>
    <w:tmpl w:val="6ABE615E"/>
    <w:lvl w:ilvl="0" w:tplc="A798EE0E">
      <w:start w:val="2"/>
      <w:numFmt w:val="decimal"/>
      <w:pStyle w:val="BodyTemplateIndent"/>
      <w:lvlText w:val="%1."/>
      <w:lvlJc w:val="left"/>
      <w:pPr>
        <w:tabs>
          <w:tab w:val="num" w:pos="900"/>
        </w:tabs>
        <w:ind w:left="180" w:firstLine="0"/>
      </w:pPr>
      <w:rPr>
        <w:rFonts w:ascii="Arial" w:hAnsi="Arial" w:hint="default"/>
        <w:b w:val="0"/>
        <w:i w:val="0"/>
        <w:color w:val="auto"/>
        <w:sz w:val="28"/>
      </w:rPr>
    </w:lvl>
    <w:lvl w:ilvl="1" w:tplc="30268696">
      <w:numFmt w:val="none"/>
      <w:lvlText w:val=""/>
      <w:lvlJc w:val="left"/>
      <w:pPr>
        <w:tabs>
          <w:tab w:val="num" w:pos="360"/>
        </w:tabs>
      </w:pPr>
    </w:lvl>
    <w:lvl w:ilvl="2" w:tplc="76E0CF50">
      <w:start w:val="1"/>
      <w:numFmt w:val="lowerRoman"/>
      <w:lvlText w:val="(%3)"/>
      <w:lvlJc w:val="right"/>
      <w:pPr>
        <w:tabs>
          <w:tab w:val="num" w:pos="360"/>
        </w:tabs>
      </w:pPr>
      <w:rPr>
        <w:rFonts w:hint="default"/>
      </w:rPr>
    </w:lvl>
    <w:lvl w:ilvl="3" w:tplc="EA60F1F0">
      <w:numFmt w:val="none"/>
      <w:lvlText w:val=""/>
      <w:lvlJc w:val="left"/>
      <w:pPr>
        <w:tabs>
          <w:tab w:val="num" w:pos="360"/>
        </w:tabs>
      </w:pPr>
    </w:lvl>
    <w:lvl w:ilvl="4" w:tplc="04046BE8">
      <w:numFmt w:val="none"/>
      <w:lvlText w:val=""/>
      <w:lvlJc w:val="left"/>
      <w:pPr>
        <w:tabs>
          <w:tab w:val="num" w:pos="360"/>
        </w:tabs>
      </w:pPr>
    </w:lvl>
    <w:lvl w:ilvl="5" w:tplc="252463D8">
      <w:numFmt w:val="none"/>
      <w:lvlText w:val=""/>
      <w:lvlJc w:val="left"/>
      <w:pPr>
        <w:tabs>
          <w:tab w:val="num" w:pos="360"/>
        </w:tabs>
      </w:pPr>
    </w:lvl>
    <w:lvl w:ilvl="6" w:tplc="F55C5DB2">
      <w:numFmt w:val="none"/>
      <w:lvlText w:val=""/>
      <w:lvlJc w:val="left"/>
      <w:pPr>
        <w:tabs>
          <w:tab w:val="num" w:pos="360"/>
        </w:tabs>
      </w:pPr>
    </w:lvl>
    <w:lvl w:ilvl="7" w:tplc="1098E080">
      <w:numFmt w:val="none"/>
      <w:lvlText w:val=""/>
      <w:lvlJc w:val="left"/>
      <w:pPr>
        <w:tabs>
          <w:tab w:val="num" w:pos="360"/>
        </w:tabs>
      </w:pPr>
    </w:lvl>
    <w:lvl w:ilvl="8" w:tplc="369669D8">
      <w:numFmt w:val="none"/>
      <w:lvlText w:val=""/>
      <w:lvlJc w:val="left"/>
      <w:pPr>
        <w:tabs>
          <w:tab w:val="num" w:pos="360"/>
        </w:tabs>
      </w:pPr>
    </w:lvl>
  </w:abstractNum>
  <w:abstractNum w:abstractNumId="15">
    <w:nsid w:val="58E76D38"/>
    <w:multiLevelType w:val="hybridMultilevel"/>
    <w:tmpl w:val="9E3C0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A617EC"/>
    <w:multiLevelType w:val="hybridMultilevel"/>
    <w:tmpl w:val="ACD4D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0C7EF1"/>
    <w:multiLevelType w:val="hybridMultilevel"/>
    <w:tmpl w:val="B43A8C56"/>
    <w:lvl w:ilvl="0" w:tplc="C2A4AE3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B80C35"/>
    <w:multiLevelType w:val="hybridMultilevel"/>
    <w:tmpl w:val="3300D2F2"/>
    <w:lvl w:ilvl="0" w:tplc="4409000F">
      <w:start w:val="1"/>
      <w:numFmt w:val="decimal"/>
      <w:lvlText w:val="%1."/>
      <w:lvlJc w:val="left"/>
      <w:pPr>
        <w:ind w:left="720" w:hanging="360"/>
      </w:pPr>
    </w:lvl>
    <w:lvl w:ilvl="1" w:tplc="022A7082">
      <w:start w:val="1"/>
      <w:numFmt w:val="lowerLetter"/>
      <w:lvlText w:val="(%2)"/>
      <w:lvlJc w:val="left"/>
      <w:pPr>
        <w:ind w:left="1440" w:hanging="360"/>
      </w:pPr>
      <w:rPr>
        <w:rFonts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nsid w:val="6BC65744"/>
    <w:multiLevelType w:val="hybridMultilevel"/>
    <w:tmpl w:val="88302352"/>
    <w:lvl w:ilvl="0" w:tplc="D35E7CB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283604"/>
    <w:multiLevelType w:val="hybridMultilevel"/>
    <w:tmpl w:val="0FDCDAAE"/>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21">
    <w:nsid w:val="7CCD1F05"/>
    <w:multiLevelType w:val="hybridMultilevel"/>
    <w:tmpl w:val="FB26AA86"/>
    <w:lvl w:ilvl="0" w:tplc="7F8CA0B6">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1D2440"/>
    <w:multiLevelType w:val="hybridMultilevel"/>
    <w:tmpl w:val="6CEAE64A"/>
    <w:lvl w:ilvl="0" w:tplc="E09A286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0"/>
  </w:num>
  <w:num w:numId="2">
    <w:abstractNumId w:val="1"/>
  </w:num>
  <w:num w:numId="3">
    <w:abstractNumId w:val="12"/>
  </w:num>
  <w:num w:numId="4">
    <w:abstractNumId w:val="20"/>
  </w:num>
  <w:num w:numId="5">
    <w:abstractNumId w:val="7"/>
  </w:num>
  <w:num w:numId="6">
    <w:abstractNumId w:val="14"/>
  </w:num>
  <w:num w:numId="7">
    <w:abstractNumId w:val="5"/>
  </w:num>
  <w:num w:numId="8">
    <w:abstractNumId w:val="13"/>
  </w:num>
  <w:num w:numId="9">
    <w:abstractNumId w:val="6"/>
  </w:num>
  <w:num w:numId="10">
    <w:abstractNumId w:val="21"/>
  </w:num>
  <w:num w:numId="11">
    <w:abstractNumId w:val="10"/>
  </w:num>
  <w:num w:numId="12">
    <w:abstractNumId w:val="17"/>
  </w:num>
  <w:num w:numId="13">
    <w:abstractNumId w:val="19"/>
  </w:num>
  <w:num w:numId="14">
    <w:abstractNumId w:val="9"/>
  </w:num>
  <w:num w:numId="15">
    <w:abstractNumId w:val="22"/>
  </w:num>
  <w:num w:numId="16">
    <w:abstractNumId w:val="11"/>
  </w:num>
  <w:num w:numId="17">
    <w:abstractNumId w:val="18"/>
  </w:num>
  <w:num w:numId="18">
    <w:abstractNumId w:val="4"/>
  </w:num>
  <w:num w:numId="19">
    <w:abstractNumId w:val="8"/>
  </w:num>
  <w:num w:numId="20">
    <w:abstractNumId w:val="2"/>
  </w:num>
  <w:num w:numId="21">
    <w:abstractNumId w:val="3"/>
  </w:num>
  <w:num w:numId="22">
    <w:abstractNumId w:val="16"/>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20"/>
  <w:drawingGridVerticalSpacing w:val="0"/>
  <w:displayHorizontalDrawingGridEvery w:val="0"/>
  <w:displayVerticalDrawingGridEvery w:val="0"/>
  <w:characterSpacingControl w:val="doNotCompress"/>
  <w:savePreviewPicture/>
  <w:hdrShapeDefaults>
    <o:shapedefaults v:ext="edit" spidmax="8194"/>
  </w:hdrShapeDefaults>
  <w:footnotePr>
    <w:footnote w:id="-1"/>
    <w:footnote w:id="0"/>
  </w:footnotePr>
  <w:endnotePr>
    <w:endnote w:id="-1"/>
    <w:endnote w:id="0"/>
  </w:endnotePr>
  <w:compat/>
  <w:rsids>
    <w:rsidRoot w:val="0061457B"/>
    <w:rsid w:val="00002A47"/>
    <w:rsid w:val="000248E2"/>
    <w:rsid w:val="00026548"/>
    <w:rsid w:val="00033E24"/>
    <w:rsid w:val="00034668"/>
    <w:rsid w:val="000346F9"/>
    <w:rsid w:val="0003697D"/>
    <w:rsid w:val="00044C64"/>
    <w:rsid w:val="00051C58"/>
    <w:rsid w:val="000556FB"/>
    <w:rsid w:val="00056F51"/>
    <w:rsid w:val="0006432D"/>
    <w:rsid w:val="000662C8"/>
    <w:rsid w:val="00074C9D"/>
    <w:rsid w:val="00075BAD"/>
    <w:rsid w:val="00083D23"/>
    <w:rsid w:val="000A113C"/>
    <w:rsid w:val="000A2625"/>
    <w:rsid w:val="000A3068"/>
    <w:rsid w:val="000A523A"/>
    <w:rsid w:val="000A53E7"/>
    <w:rsid w:val="000B6F1F"/>
    <w:rsid w:val="000D1689"/>
    <w:rsid w:val="000D4173"/>
    <w:rsid w:val="000F69A0"/>
    <w:rsid w:val="00106675"/>
    <w:rsid w:val="001070D5"/>
    <w:rsid w:val="00107D43"/>
    <w:rsid w:val="001279A4"/>
    <w:rsid w:val="00130719"/>
    <w:rsid w:val="001344B2"/>
    <w:rsid w:val="001359A5"/>
    <w:rsid w:val="001472FB"/>
    <w:rsid w:val="00150DD1"/>
    <w:rsid w:val="001558FE"/>
    <w:rsid w:val="001675F2"/>
    <w:rsid w:val="0017086F"/>
    <w:rsid w:val="001776C6"/>
    <w:rsid w:val="0019686F"/>
    <w:rsid w:val="001B6AF8"/>
    <w:rsid w:val="001C3241"/>
    <w:rsid w:val="001C7FAE"/>
    <w:rsid w:val="001D2ECC"/>
    <w:rsid w:val="00216F43"/>
    <w:rsid w:val="0023092C"/>
    <w:rsid w:val="00250B46"/>
    <w:rsid w:val="002577F6"/>
    <w:rsid w:val="0027397C"/>
    <w:rsid w:val="00280CA6"/>
    <w:rsid w:val="00280CA9"/>
    <w:rsid w:val="00281D61"/>
    <w:rsid w:val="0028757D"/>
    <w:rsid w:val="002923B5"/>
    <w:rsid w:val="00296966"/>
    <w:rsid w:val="00297F19"/>
    <w:rsid w:val="002A2289"/>
    <w:rsid w:val="002C0338"/>
    <w:rsid w:val="002C5869"/>
    <w:rsid w:val="002D11FE"/>
    <w:rsid w:val="002E3983"/>
    <w:rsid w:val="002F256F"/>
    <w:rsid w:val="002F44B2"/>
    <w:rsid w:val="00301841"/>
    <w:rsid w:val="00301FCC"/>
    <w:rsid w:val="003077F3"/>
    <w:rsid w:val="0032043C"/>
    <w:rsid w:val="00324126"/>
    <w:rsid w:val="003347F7"/>
    <w:rsid w:val="0034008D"/>
    <w:rsid w:val="00340A7D"/>
    <w:rsid w:val="00346E83"/>
    <w:rsid w:val="00354A33"/>
    <w:rsid w:val="003565F9"/>
    <w:rsid w:val="003605FF"/>
    <w:rsid w:val="0037470B"/>
    <w:rsid w:val="00381EA7"/>
    <w:rsid w:val="00396479"/>
    <w:rsid w:val="00397A59"/>
    <w:rsid w:val="003A43B7"/>
    <w:rsid w:val="003D1AA8"/>
    <w:rsid w:val="003D4376"/>
    <w:rsid w:val="003D4BB0"/>
    <w:rsid w:val="003E0818"/>
    <w:rsid w:val="003E18F6"/>
    <w:rsid w:val="003F07A6"/>
    <w:rsid w:val="003F0924"/>
    <w:rsid w:val="003F108C"/>
    <w:rsid w:val="003F2ADC"/>
    <w:rsid w:val="003F3165"/>
    <w:rsid w:val="004100D7"/>
    <w:rsid w:val="0043509B"/>
    <w:rsid w:val="004459D6"/>
    <w:rsid w:val="00462E0B"/>
    <w:rsid w:val="00465633"/>
    <w:rsid w:val="004658CC"/>
    <w:rsid w:val="00466121"/>
    <w:rsid w:val="00467469"/>
    <w:rsid w:val="00475445"/>
    <w:rsid w:val="00483074"/>
    <w:rsid w:val="00487274"/>
    <w:rsid w:val="00487E93"/>
    <w:rsid w:val="004A2106"/>
    <w:rsid w:val="004A63DC"/>
    <w:rsid w:val="004B0DA1"/>
    <w:rsid w:val="004B6B84"/>
    <w:rsid w:val="004C195A"/>
    <w:rsid w:val="004C22D6"/>
    <w:rsid w:val="004D0C2E"/>
    <w:rsid w:val="004D1480"/>
    <w:rsid w:val="004F4CDB"/>
    <w:rsid w:val="0051386C"/>
    <w:rsid w:val="005227AF"/>
    <w:rsid w:val="005233B9"/>
    <w:rsid w:val="00523640"/>
    <w:rsid w:val="00541565"/>
    <w:rsid w:val="005456D3"/>
    <w:rsid w:val="005456E0"/>
    <w:rsid w:val="00550C1F"/>
    <w:rsid w:val="00564E4E"/>
    <w:rsid w:val="00564F95"/>
    <w:rsid w:val="0057145F"/>
    <w:rsid w:val="0058132C"/>
    <w:rsid w:val="00583883"/>
    <w:rsid w:val="005909D3"/>
    <w:rsid w:val="00593542"/>
    <w:rsid w:val="00594AB3"/>
    <w:rsid w:val="005A3736"/>
    <w:rsid w:val="005A7588"/>
    <w:rsid w:val="005B2EC1"/>
    <w:rsid w:val="005B5D32"/>
    <w:rsid w:val="005C018E"/>
    <w:rsid w:val="005E3660"/>
    <w:rsid w:val="005F0BED"/>
    <w:rsid w:val="006012F1"/>
    <w:rsid w:val="0061457B"/>
    <w:rsid w:val="00623F2C"/>
    <w:rsid w:val="00627558"/>
    <w:rsid w:val="00644B9D"/>
    <w:rsid w:val="0065276C"/>
    <w:rsid w:val="0065384C"/>
    <w:rsid w:val="0065401E"/>
    <w:rsid w:val="00654423"/>
    <w:rsid w:val="00655694"/>
    <w:rsid w:val="00666969"/>
    <w:rsid w:val="00674596"/>
    <w:rsid w:val="00674B3D"/>
    <w:rsid w:val="00674C8E"/>
    <w:rsid w:val="0067563B"/>
    <w:rsid w:val="00694F62"/>
    <w:rsid w:val="00696B6D"/>
    <w:rsid w:val="006A3F09"/>
    <w:rsid w:val="006B339F"/>
    <w:rsid w:val="006C27BA"/>
    <w:rsid w:val="006C367E"/>
    <w:rsid w:val="006D64D1"/>
    <w:rsid w:val="006E2F37"/>
    <w:rsid w:val="006F01D2"/>
    <w:rsid w:val="006F30B0"/>
    <w:rsid w:val="00716903"/>
    <w:rsid w:val="00720D2F"/>
    <w:rsid w:val="0072504A"/>
    <w:rsid w:val="0072554D"/>
    <w:rsid w:val="00727AE3"/>
    <w:rsid w:val="00750E31"/>
    <w:rsid w:val="00751B69"/>
    <w:rsid w:val="0075640B"/>
    <w:rsid w:val="007570DD"/>
    <w:rsid w:val="00760238"/>
    <w:rsid w:val="0076320C"/>
    <w:rsid w:val="007653EF"/>
    <w:rsid w:val="00773459"/>
    <w:rsid w:val="00773820"/>
    <w:rsid w:val="007751D2"/>
    <w:rsid w:val="007760D9"/>
    <w:rsid w:val="00797A82"/>
    <w:rsid w:val="007A6DE5"/>
    <w:rsid w:val="007A6EAA"/>
    <w:rsid w:val="007B6C6D"/>
    <w:rsid w:val="007B7B8A"/>
    <w:rsid w:val="007C1334"/>
    <w:rsid w:val="007C2A8E"/>
    <w:rsid w:val="007C4C85"/>
    <w:rsid w:val="007D7271"/>
    <w:rsid w:val="008073E8"/>
    <w:rsid w:val="00814C5B"/>
    <w:rsid w:val="00817BD3"/>
    <w:rsid w:val="00817F23"/>
    <w:rsid w:val="00827531"/>
    <w:rsid w:val="00841024"/>
    <w:rsid w:val="00845CB5"/>
    <w:rsid w:val="008544F3"/>
    <w:rsid w:val="00860870"/>
    <w:rsid w:val="00863D4C"/>
    <w:rsid w:val="00872823"/>
    <w:rsid w:val="00872DE6"/>
    <w:rsid w:val="008765D6"/>
    <w:rsid w:val="00894B8D"/>
    <w:rsid w:val="008A6E36"/>
    <w:rsid w:val="008A715C"/>
    <w:rsid w:val="008D116E"/>
    <w:rsid w:val="008D30F7"/>
    <w:rsid w:val="008D7497"/>
    <w:rsid w:val="008E1DC8"/>
    <w:rsid w:val="008E635D"/>
    <w:rsid w:val="008E6374"/>
    <w:rsid w:val="008E7523"/>
    <w:rsid w:val="008E7EE8"/>
    <w:rsid w:val="008F32FE"/>
    <w:rsid w:val="009210CA"/>
    <w:rsid w:val="00923C17"/>
    <w:rsid w:val="00932BE7"/>
    <w:rsid w:val="0095041B"/>
    <w:rsid w:val="0095373C"/>
    <w:rsid w:val="00954FBA"/>
    <w:rsid w:val="009616E7"/>
    <w:rsid w:val="0097117F"/>
    <w:rsid w:val="009776C7"/>
    <w:rsid w:val="0098018B"/>
    <w:rsid w:val="009B0961"/>
    <w:rsid w:val="009B0CEC"/>
    <w:rsid w:val="009C0878"/>
    <w:rsid w:val="009C2866"/>
    <w:rsid w:val="009E083F"/>
    <w:rsid w:val="009E16FA"/>
    <w:rsid w:val="009E42CB"/>
    <w:rsid w:val="009F09C8"/>
    <w:rsid w:val="009F1580"/>
    <w:rsid w:val="009F7758"/>
    <w:rsid w:val="00A06DCC"/>
    <w:rsid w:val="00A12793"/>
    <w:rsid w:val="00A172A7"/>
    <w:rsid w:val="00A21C62"/>
    <w:rsid w:val="00A244F9"/>
    <w:rsid w:val="00A358E3"/>
    <w:rsid w:val="00A736CA"/>
    <w:rsid w:val="00A75EBC"/>
    <w:rsid w:val="00A81D82"/>
    <w:rsid w:val="00A850B6"/>
    <w:rsid w:val="00A95EAB"/>
    <w:rsid w:val="00AA01A1"/>
    <w:rsid w:val="00AA39DC"/>
    <w:rsid w:val="00AA6A8E"/>
    <w:rsid w:val="00AA6E90"/>
    <w:rsid w:val="00AA7A36"/>
    <w:rsid w:val="00AB0850"/>
    <w:rsid w:val="00AE7E79"/>
    <w:rsid w:val="00AF446F"/>
    <w:rsid w:val="00B100A9"/>
    <w:rsid w:val="00B31904"/>
    <w:rsid w:val="00B359AA"/>
    <w:rsid w:val="00B54B4D"/>
    <w:rsid w:val="00B5502C"/>
    <w:rsid w:val="00B563FC"/>
    <w:rsid w:val="00B60EFB"/>
    <w:rsid w:val="00B70BC1"/>
    <w:rsid w:val="00B77F08"/>
    <w:rsid w:val="00B84AD9"/>
    <w:rsid w:val="00B923E0"/>
    <w:rsid w:val="00B937C5"/>
    <w:rsid w:val="00BA13D3"/>
    <w:rsid w:val="00BA60AD"/>
    <w:rsid w:val="00BC4060"/>
    <w:rsid w:val="00BC43A4"/>
    <w:rsid w:val="00BC4558"/>
    <w:rsid w:val="00BC5E5F"/>
    <w:rsid w:val="00BD1D07"/>
    <w:rsid w:val="00BE3434"/>
    <w:rsid w:val="00BE4E39"/>
    <w:rsid w:val="00C06EE9"/>
    <w:rsid w:val="00C126D3"/>
    <w:rsid w:val="00C13FA7"/>
    <w:rsid w:val="00C234E0"/>
    <w:rsid w:val="00C32160"/>
    <w:rsid w:val="00C46FEB"/>
    <w:rsid w:val="00C63EE9"/>
    <w:rsid w:val="00C66397"/>
    <w:rsid w:val="00C776FA"/>
    <w:rsid w:val="00CA1CEB"/>
    <w:rsid w:val="00CA273D"/>
    <w:rsid w:val="00CA32E6"/>
    <w:rsid w:val="00CB0867"/>
    <w:rsid w:val="00CB171D"/>
    <w:rsid w:val="00CB6334"/>
    <w:rsid w:val="00CC55B7"/>
    <w:rsid w:val="00CC7D26"/>
    <w:rsid w:val="00CD44A9"/>
    <w:rsid w:val="00CE1EF6"/>
    <w:rsid w:val="00CE7107"/>
    <w:rsid w:val="00D07D00"/>
    <w:rsid w:val="00D10C6B"/>
    <w:rsid w:val="00D15049"/>
    <w:rsid w:val="00D2515F"/>
    <w:rsid w:val="00D30D35"/>
    <w:rsid w:val="00D44A30"/>
    <w:rsid w:val="00D55273"/>
    <w:rsid w:val="00D834F9"/>
    <w:rsid w:val="00DA3CED"/>
    <w:rsid w:val="00DB0E64"/>
    <w:rsid w:val="00DB1B32"/>
    <w:rsid w:val="00DB6C26"/>
    <w:rsid w:val="00DB769B"/>
    <w:rsid w:val="00DC1915"/>
    <w:rsid w:val="00DD21AA"/>
    <w:rsid w:val="00DD2970"/>
    <w:rsid w:val="00DF339A"/>
    <w:rsid w:val="00DF61F9"/>
    <w:rsid w:val="00E02B22"/>
    <w:rsid w:val="00E03CC4"/>
    <w:rsid w:val="00E0672F"/>
    <w:rsid w:val="00E104D7"/>
    <w:rsid w:val="00E413FC"/>
    <w:rsid w:val="00E4691D"/>
    <w:rsid w:val="00E508C1"/>
    <w:rsid w:val="00E5388B"/>
    <w:rsid w:val="00E53F99"/>
    <w:rsid w:val="00E55179"/>
    <w:rsid w:val="00E55931"/>
    <w:rsid w:val="00E56D4A"/>
    <w:rsid w:val="00E63F3C"/>
    <w:rsid w:val="00E75B91"/>
    <w:rsid w:val="00E85591"/>
    <w:rsid w:val="00E861FC"/>
    <w:rsid w:val="00E94B26"/>
    <w:rsid w:val="00E9587F"/>
    <w:rsid w:val="00EA4F01"/>
    <w:rsid w:val="00EC2C7A"/>
    <w:rsid w:val="00ED5508"/>
    <w:rsid w:val="00EE4EA8"/>
    <w:rsid w:val="00EF3BB9"/>
    <w:rsid w:val="00F01D8E"/>
    <w:rsid w:val="00F03707"/>
    <w:rsid w:val="00F1078A"/>
    <w:rsid w:val="00F22996"/>
    <w:rsid w:val="00F22F43"/>
    <w:rsid w:val="00F3021A"/>
    <w:rsid w:val="00F3350F"/>
    <w:rsid w:val="00F3462F"/>
    <w:rsid w:val="00F35995"/>
    <w:rsid w:val="00F406E1"/>
    <w:rsid w:val="00F4242D"/>
    <w:rsid w:val="00F44B56"/>
    <w:rsid w:val="00F46778"/>
    <w:rsid w:val="00F5773F"/>
    <w:rsid w:val="00F611D7"/>
    <w:rsid w:val="00F7551D"/>
    <w:rsid w:val="00F755C6"/>
    <w:rsid w:val="00F82BC8"/>
    <w:rsid w:val="00F856A5"/>
    <w:rsid w:val="00F91A7F"/>
    <w:rsid w:val="00F9567D"/>
    <w:rsid w:val="00FA1F44"/>
    <w:rsid w:val="00FA4468"/>
    <w:rsid w:val="00FB27B5"/>
    <w:rsid w:val="00FD1647"/>
    <w:rsid w:val="00FD5750"/>
    <w:rsid w:val="00FE2C57"/>
    <w:rsid w:val="00FE49A6"/>
    <w:rsid w:val="00FE6C1A"/>
    <w:rsid w:val="00FE6FD9"/>
    <w:rsid w:val="00FF110E"/>
    <w:rsid w:val="00FF2E3D"/>
    <w:rsid w:val="00FF69AD"/>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7BA"/>
    <w:pPr>
      <w:suppressAutoHyphens/>
    </w:pPr>
    <w:rPr>
      <w:sz w:val="24"/>
      <w:szCs w:val="24"/>
      <w:lang w:eastAsia="ar-SA"/>
    </w:rPr>
  </w:style>
  <w:style w:type="paragraph" w:styleId="Heading1">
    <w:name w:val="heading 1"/>
    <w:basedOn w:val="Normal"/>
    <w:next w:val="Normal"/>
    <w:link w:val="Heading1Char"/>
    <w:uiPriority w:val="9"/>
    <w:qFormat/>
    <w:rsid w:val="00A172A7"/>
    <w:pPr>
      <w:keepNext/>
      <w:suppressAutoHyphens w:val="0"/>
      <w:spacing w:before="240" w:after="60"/>
      <w:outlineLvl w:val="0"/>
    </w:pPr>
    <w:rPr>
      <w:rFonts w:ascii="Cambria" w:hAnsi="Cambria"/>
      <w:b/>
      <w:bCs/>
      <w:kern w:val="32"/>
      <w:sz w:val="32"/>
      <w:szCs w:val="32"/>
      <w:lang w:eastAsia="ko-KR"/>
    </w:rPr>
  </w:style>
  <w:style w:type="paragraph" w:styleId="Heading2">
    <w:name w:val="heading 2"/>
    <w:basedOn w:val="Normal"/>
    <w:next w:val="Normal"/>
    <w:link w:val="Heading2Char"/>
    <w:uiPriority w:val="9"/>
    <w:unhideWhenUsed/>
    <w:qFormat/>
    <w:rsid w:val="00A172A7"/>
    <w:pPr>
      <w:keepNext/>
      <w:suppressAutoHyphens w:val="0"/>
      <w:spacing w:before="240" w:after="60"/>
      <w:outlineLvl w:val="1"/>
    </w:pPr>
    <w:rPr>
      <w:rFonts w:ascii="Cambria" w:hAnsi="Cambria"/>
      <w:b/>
      <w:bCs/>
      <w:i/>
      <w:iCs/>
      <w:sz w:val="28"/>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C27BA"/>
  </w:style>
  <w:style w:type="character" w:customStyle="1" w:styleId="WW-Absatz-Standardschriftart">
    <w:name w:val="WW-Absatz-Standardschriftart"/>
    <w:rsid w:val="006C27BA"/>
  </w:style>
  <w:style w:type="character" w:customStyle="1" w:styleId="WW-Absatz-Standardschriftart1">
    <w:name w:val="WW-Absatz-Standardschriftart1"/>
    <w:rsid w:val="006C27BA"/>
  </w:style>
  <w:style w:type="character" w:customStyle="1" w:styleId="WW8Num3z0">
    <w:name w:val="WW8Num3z0"/>
    <w:rsid w:val="006C27BA"/>
    <w:rPr>
      <w:b w:val="0"/>
      <w:i w:val="0"/>
    </w:rPr>
  </w:style>
  <w:style w:type="character" w:customStyle="1" w:styleId="WW8Num8z0">
    <w:name w:val="WW8Num8z0"/>
    <w:rsid w:val="006C27BA"/>
    <w:rPr>
      <w:rFonts w:ascii="Symbol" w:hAnsi="Symbol"/>
    </w:rPr>
  </w:style>
  <w:style w:type="character" w:customStyle="1" w:styleId="WW8Num8z1">
    <w:name w:val="WW8Num8z1"/>
    <w:rsid w:val="006C27BA"/>
    <w:rPr>
      <w:rFonts w:ascii="Courier New" w:hAnsi="Courier New" w:cs="Courier New"/>
    </w:rPr>
  </w:style>
  <w:style w:type="character" w:customStyle="1" w:styleId="WW8Num8z2">
    <w:name w:val="WW8Num8z2"/>
    <w:rsid w:val="006C27BA"/>
    <w:rPr>
      <w:rFonts w:ascii="Wingdings" w:hAnsi="Wingdings"/>
    </w:rPr>
  </w:style>
  <w:style w:type="character" w:styleId="PageNumber">
    <w:name w:val="page number"/>
    <w:basedOn w:val="DefaultParagraphFont"/>
    <w:rsid w:val="006C27BA"/>
  </w:style>
  <w:style w:type="character" w:customStyle="1" w:styleId="NumberingSymbols">
    <w:name w:val="Numbering Symbols"/>
    <w:rsid w:val="006C27BA"/>
  </w:style>
  <w:style w:type="paragraph" w:customStyle="1" w:styleId="Heading">
    <w:name w:val="Heading"/>
    <w:basedOn w:val="Normal"/>
    <w:next w:val="BodyText"/>
    <w:rsid w:val="006C27BA"/>
    <w:pPr>
      <w:keepNext/>
      <w:spacing w:before="240" w:after="120"/>
    </w:pPr>
    <w:rPr>
      <w:rFonts w:ascii="Arial" w:eastAsia="MS Mincho" w:hAnsi="Arial" w:cs="Tahoma"/>
      <w:sz w:val="28"/>
      <w:szCs w:val="28"/>
    </w:rPr>
  </w:style>
  <w:style w:type="paragraph" w:styleId="BodyText">
    <w:name w:val="Body Text"/>
    <w:basedOn w:val="Normal"/>
    <w:semiHidden/>
    <w:rsid w:val="006C27BA"/>
    <w:pPr>
      <w:spacing w:after="120"/>
    </w:pPr>
  </w:style>
  <w:style w:type="paragraph" w:styleId="List">
    <w:name w:val="List"/>
    <w:basedOn w:val="BodyText"/>
    <w:semiHidden/>
    <w:rsid w:val="006C27BA"/>
    <w:rPr>
      <w:rFonts w:cs="Tahoma"/>
    </w:rPr>
  </w:style>
  <w:style w:type="paragraph" w:styleId="Caption">
    <w:name w:val="caption"/>
    <w:basedOn w:val="Normal"/>
    <w:qFormat/>
    <w:rsid w:val="006C27BA"/>
    <w:pPr>
      <w:suppressLineNumbers/>
      <w:spacing w:before="120" w:after="120"/>
    </w:pPr>
    <w:rPr>
      <w:rFonts w:cs="Tahoma"/>
      <w:i/>
      <w:iCs/>
    </w:rPr>
  </w:style>
  <w:style w:type="paragraph" w:customStyle="1" w:styleId="Index">
    <w:name w:val="Index"/>
    <w:basedOn w:val="Normal"/>
    <w:rsid w:val="006C27BA"/>
    <w:pPr>
      <w:suppressLineNumbers/>
    </w:pPr>
    <w:rPr>
      <w:rFonts w:cs="Tahoma"/>
    </w:rPr>
  </w:style>
  <w:style w:type="paragraph" w:styleId="Footer">
    <w:name w:val="footer"/>
    <w:basedOn w:val="Normal"/>
    <w:link w:val="FooterChar"/>
    <w:uiPriority w:val="99"/>
    <w:rsid w:val="006C27BA"/>
    <w:pPr>
      <w:tabs>
        <w:tab w:val="center" w:pos="4320"/>
        <w:tab w:val="right" w:pos="8640"/>
      </w:tabs>
    </w:pPr>
  </w:style>
  <w:style w:type="paragraph" w:customStyle="1" w:styleId="TableContents">
    <w:name w:val="Table Contents"/>
    <w:basedOn w:val="Normal"/>
    <w:rsid w:val="006C27BA"/>
    <w:pPr>
      <w:suppressLineNumbers/>
    </w:pPr>
  </w:style>
  <w:style w:type="paragraph" w:customStyle="1" w:styleId="TableHeading">
    <w:name w:val="Table Heading"/>
    <w:basedOn w:val="TableContents"/>
    <w:rsid w:val="006C27BA"/>
    <w:pPr>
      <w:jc w:val="center"/>
    </w:pPr>
    <w:rPr>
      <w:b/>
      <w:bCs/>
    </w:rPr>
  </w:style>
  <w:style w:type="paragraph" w:customStyle="1" w:styleId="Framecontents">
    <w:name w:val="Frame contents"/>
    <w:basedOn w:val="BodyText"/>
    <w:rsid w:val="006C27BA"/>
  </w:style>
  <w:style w:type="paragraph" w:styleId="Header">
    <w:name w:val="header"/>
    <w:basedOn w:val="Normal"/>
    <w:semiHidden/>
    <w:rsid w:val="006C27BA"/>
    <w:pPr>
      <w:suppressLineNumbers/>
      <w:tabs>
        <w:tab w:val="center" w:pos="4986"/>
        <w:tab w:val="right" w:pos="9972"/>
      </w:tabs>
    </w:pPr>
  </w:style>
  <w:style w:type="character" w:customStyle="1" w:styleId="FooterChar">
    <w:name w:val="Footer Char"/>
    <w:link w:val="Footer"/>
    <w:uiPriority w:val="99"/>
    <w:rsid w:val="00A850B6"/>
    <w:rPr>
      <w:sz w:val="24"/>
      <w:szCs w:val="24"/>
      <w:lang w:val="en-US" w:eastAsia="ar-SA"/>
    </w:rPr>
  </w:style>
  <w:style w:type="paragraph" w:styleId="BalloonText">
    <w:name w:val="Balloon Text"/>
    <w:basedOn w:val="Normal"/>
    <w:link w:val="BalloonTextChar"/>
    <w:uiPriority w:val="99"/>
    <w:semiHidden/>
    <w:unhideWhenUsed/>
    <w:rsid w:val="00BC4060"/>
    <w:rPr>
      <w:rFonts w:ascii="Tahoma" w:hAnsi="Tahoma"/>
      <w:sz w:val="16"/>
      <w:szCs w:val="16"/>
    </w:rPr>
  </w:style>
  <w:style w:type="character" w:customStyle="1" w:styleId="BalloonTextChar">
    <w:name w:val="Balloon Text Char"/>
    <w:link w:val="BalloonText"/>
    <w:uiPriority w:val="99"/>
    <w:semiHidden/>
    <w:rsid w:val="00BC4060"/>
    <w:rPr>
      <w:rFonts w:ascii="Tahoma" w:hAnsi="Tahoma" w:cs="Tahoma"/>
      <w:sz w:val="16"/>
      <w:szCs w:val="16"/>
      <w:lang w:val="en-US" w:eastAsia="ar-SA"/>
    </w:rPr>
  </w:style>
  <w:style w:type="paragraph" w:customStyle="1" w:styleId="BodyTemplate">
    <w:name w:val="Body Template"/>
    <w:rsid w:val="0017086F"/>
    <w:pPr>
      <w:spacing w:line="360" w:lineRule="auto"/>
      <w:jc w:val="both"/>
    </w:pPr>
    <w:rPr>
      <w:rFonts w:ascii="Arial" w:hAnsi="Arial"/>
      <w:sz w:val="28"/>
      <w:szCs w:val="28"/>
    </w:rPr>
  </w:style>
  <w:style w:type="paragraph" w:customStyle="1" w:styleId="BodyTemplateIndent">
    <w:name w:val="Body Template Indent"/>
    <w:basedOn w:val="BodyTemplate"/>
    <w:next w:val="BodyTemplate"/>
    <w:rsid w:val="0017086F"/>
    <w:pPr>
      <w:numPr>
        <w:numId w:val="6"/>
      </w:numPr>
    </w:pPr>
    <w:rPr>
      <w:bCs/>
      <w:lang w:val="en-GB"/>
    </w:rPr>
  </w:style>
  <w:style w:type="character" w:styleId="Hyperlink">
    <w:name w:val="Hyperlink"/>
    <w:uiPriority w:val="99"/>
    <w:unhideWhenUsed/>
    <w:rsid w:val="003F3165"/>
    <w:rPr>
      <w:color w:val="0000FF"/>
      <w:u w:val="single"/>
    </w:rPr>
  </w:style>
  <w:style w:type="table" w:styleId="TableGrid">
    <w:name w:val="Table Grid"/>
    <w:basedOn w:val="TableNormal"/>
    <w:uiPriority w:val="59"/>
    <w:rsid w:val="00CC7D2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AE7E79"/>
    <w:pPr>
      <w:ind w:left="720"/>
      <w:contextualSpacing/>
    </w:pPr>
  </w:style>
  <w:style w:type="paragraph" w:customStyle="1" w:styleId="list0020paragraph">
    <w:name w:val="list_0020paragraph"/>
    <w:basedOn w:val="Normal"/>
    <w:rsid w:val="00A172A7"/>
    <w:pPr>
      <w:suppressAutoHyphens w:val="0"/>
      <w:spacing w:before="100" w:beforeAutospacing="1" w:after="100" w:afterAutospacing="1"/>
    </w:pPr>
    <w:rPr>
      <w:lang w:eastAsia="en-US"/>
    </w:rPr>
  </w:style>
  <w:style w:type="character" w:customStyle="1" w:styleId="list0020paragraphchar">
    <w:name w:val="list_0020paragraph__char"/>
    <w:basedOn w:val="DefaultParagraphFont"/>
    <w:rsid w:val="00A172A7"/>
  </w:style>
  <w:style w:type="paragraph" w:customStyle="1" w:styleId="Standard">
    <w:name w:val="Standard"/>
    <w:rsid w:val="00A172A7"/>
    <w:pPr>
      <w:suppressAutoHyphens/>
      <w:autoSpaceDN w:val="0"/>
      <w:textAlignment w:val="baseline"/>
    </w:pPr>
    <w:rPr>
      <w:kern w:val="3"/>
      <w:lang w:eastAsia="ar-SA"/>
    </w:rPr>
  </w:style>
  <w:style w:type="character" w:customStyle="1" w:styleId="Heading1Char">
    <w:name w:val="Heading 1 Char"/>
    <w:basedOn w:val="DefaultParagraphFont"/>
    <w:link w:val="Heading1"/>
    <w:uiPriority w:val="9"/>
    <w:rsid w:val="00A172A7"/>
    <w:rPr>
      <w:rFonts w:ascii="Cambria" w:hAnsi="Cambria"/>
      <w:b/>
      <w:bCs/>
      <w:kern w:val="32"/>
      <w:sz w:val="32"/>
      <w:szCs w:val="32"/>
      <w:lang w:eastAsia="ko-KR"/>
    </w:rPr>
  </w:style>
  <w:style w:type="character" w:customStyle="1" w:styleId="Heading2Char">
    <w:name w:val="Heading 2 Char"/>
    <w:basedOn w:val="DefaultParagraphFont"/>
    <w:link w:val="Heading2"/>
    <w:uiPriority w:val="9"/>
    <w:rsid w:val="00A172A7"/>
    <w:rPr>
      <w:rFonts w:ascii="Cambria" w:hAnsi="Cambria"/>
      <w:b/>
      <w:bCs/>
      <w:i/>
      <w:iCs/>
      <w:sz w:val="28"/>
      <w:szCs w:val="28"/>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7BA"/>
    <w:pPr>
      <w:suppressAutoHyphens/>
    </w:pPr>
    <w:rPr>
      <w:sz w:val="24"/>
      <w:szCs w:val="24"/>
      <w:lang w:eastAsia="ar-SA"/>
    </w:rPr>
  </w:style>
  <w:style w:type="paragraph" w:styleId="Heading1">
    <w:name w:val="heading 1"/>
    <w:basedOn w:val="Normal"/>
    <w:next w:val="Normal"/>
    <w:link w:val="Heading1Char"/>
    <w:uiPriority w:val="9"/>
    <w:qFormat/>
    <w:rsid w:val="00A172A7"/>
    <w:pPr>
      <w:keepNext/>
      <w:suppressAutoHyphens w:val="0"/>
      <w:spacing w:before="240" w:after="60"/>
      <w:outlineLvl w:val="0"/>
    </w:pPr>
    <w:rPr>
      <w:rFonts w:ascii="Cambria" w:hAnsi="Cambria"/>
      <w:b/>
      <w:bCs/>
      <w:kern w:val="32"/>
      <w:sz w:val="32"/>
      <w:szCs w:val="32"/>
      <w:lang w:eastAsia="ko-KR"/>
    </w:rPr>
  </w:style>
  <w:style w:type="paragraph" w:styleId="Heading2">
    <w:name w:val="heading 2"/>
    <w:basedOn w:val="Normal"/>
    <w:next w:val="Normal"/>
    <w:link w:val="Heading2Char"/>
    <w:uiPriority w:val="9"/>
    <w:unhideWhenUsed/>
    <w:qFormat/>
    <w:rsid w:val="00A172A7"/>
    <w:pPr>
      <w:keepNext/>
      <w:suppressAutoHyphens w:val="0"/>
      <w:spacing w:before="240" w:after="60"/>
      <w:outlineLvl w:val="1"/>
    </w:pPr>
    <w:rPr>
      <w:rFonts w:ascii="Cambria" w:hAnsi="Cambria"/>
      <w:b/>
      <w:bCs/>
      <w:i/>
      <w:iCs/>
      <w:sz w:val="28"/>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C27BA"/>
  </w:style>
  <w:style w:type="character" w:customStyle="1" w:styleId="WW-Absatz-Standardschriftart">
    <w:name w:val="WW-Absatz-Standardschriftart"/>
    <w:rsid w:val="006C27BA"/>
  </w:style>
  <w:style w:type="character" w:customStyle="1" w:styleId="WW-Absatz-Standardschriftart1">
    <w:name w:val="WW-Absatz-Standardschriftart1"/>
    <w:rsid w:val="006C27BA"/>
  </w:style>
  <w:style w:type="character" w:customStyle="1" w:styleId="WW8Num3z0">
    <w:name w:val="WW8Num3z0"/>
    <w:rsid w:val="006C27BA"/>
    <w:rPr>
      <w:b w:val="0"/>
      <w:i w:val="0"/>
    </w:rPr>
  </w:style>
  <w:style w:type="character" w:customStyle="1" w:styleId="WW8Num8z0">
    <w:name w:val="WW8Num8z0"/>
    <w:rsid w:val="006C27BA"/>
    <w:rPr>
      <w:rFonts w:ascii="Symbol" w:hAnsi="Symbol"/>
    </w:rPr>
  </w:style>
  <w:style w:type="character" w:customStyle="1" w:styleId="WW8Num8z1">
    <w:name w:val="WW8Num8z1"/>
    <w:rsid w:val="006C27BA"/>
    <w:rPr>
      <w:rFonts w:ascii="Courier New" w:hAnsi="Courier New" w:cs="Courier New"/>
    </w:rPr>
  </w:style>
  <w:style w:type="character" w:customStyle="1" w:styleId="WW8Num8z2">
    <w:name w:val="WW8Num8z2"/>
    <w:rsid w:val="006C27BA"/>
    <w:rPr>
      <w:rFonts w:ascii="Wingdings" w:hAnsi="Wingdings"/>
    </w:rPr>
  </w:style>
  <w:style w:type="character" w:styleId="PageNumber">
    <w:name w:val="page number"/>
    <w:basedOn w:val="DefaultParagraphFont"/>
    <w:rsid w:val="006C27BA"/>
  </w:style>
  <w:style w:type="character" w:customStyle="1" w:styleId="NumberingSymbols">
    <w:name w:val="Numbering Symbols"/>
    <w:rsid w:val="006C27BA"/>
  </w:style>
  <w:style w:type="paragraph" w:customStyle="1" w:styleId="Heading">
    <w:name w:val="Heading"/>
    <w:basedOn w:val="Normal"/>
    <w:next w:val="BodyText"/>
    <w:rsid w:val="006C27BA"/>
    <w:pPr>
      <w:keepNext/>
      <w:spacing w:before="240" w:after="120"/>
    </w:pPr>
    <w:rPr>
      <w:rFonts w:ascii="Arial" w:eastAsia="MS Mincho" w:hAnsi="Arial" w:cs="Tahoma"/>
      <w:sz w:val="28"/>
      <w:szCs w:val="28"/>
    </w:rPr>
  </w:style>
  <w:style w:type="paragraph" w:styleId="BodyText">
    <w:name w:val="Body Text"/>
    <w:basedOn w:val="Normal"/>
    <w:semiHidden/>
    <w:rsid w:val="006C27BA"/>
    <w:pPr>
      <w:spacing w:after="120"/>
    </w:pPr>
  </w:style>
  <w:style w:type="paragraph" w:styleId="List">
    <w:name w:val="List"/>
    <w:basedOn w:val="BodyText"/>
    <w:semiHidden/>
    <w:rsid w:val="006C27BA"/>
    <w:rPr>
      <w:rFonts w:cs="Tahoma"/>
    </w:rPr>
  </w:style>
  <w:style w:type="paragraph" w:styleId="Caption">
    <w:name w:val="caption"/>
    <w:basedOn w:val="Normal"/>
    <w:qFormat/>
    <w:rsid w:val="006C27BA"/>
    <w:pPr>
      <w:suppressLineNumbers/>
      <w:spacing w:before="120" w:after="120"/>
    </w:pPr>
    <w:rPr>
      <w:rFonts w:cs="Tahoma"/>
      <w:i/>
      <w:iCs/>
    </w:rPr>
  </w:style>
  <w:style w:type="paragraph" w:customStyle="1" w:styleId="Index">
    <w:name w:val="Index"/>
    <w:basedOn w:val="Normal"/>
    <w:rsid w:val="006C27BA"/>
    <w:pPr>
      <w:suppressLineNumbers/>
    </w:pPr>
    <w:rPr>
      <w:rFonts w:cs="Tahoma"/>
    </w:rPr>
  </w:style>
  <w:style w:type="paragraph" w:styleId="Footer">
    <w:name w:val="footer"/>
    <w:basedOn w:val="Normal"/>
    <w:link w:val="FooterChar"/>
    <w:uiPriority w:val="99"/>
    <w:rsid w:val="006C27BA"/>
    <w:pPr>
      <w:tabs>
        <w:tab w:val="center" w:pos="4320"/>
        <w:tab w:val="right" w:pos="8640"/>
      </w:tabs>
    </w:pPr>
  </w:style>
  <w:style w:type="paragraph" w:customStyle="1" w:styleId="TableContents">
    <w:name w:val="Table Contents"/>
    <w:basedOn w:val="Normal"/>
    <w:rsid w:val="006C27BA"/>
    <w:pPr>
      <w:suppressLineNumbers/>
    </w:pPr>
  </w:style>
  <w:style w:type="paragraph" w:customStyle="1" w:styleId="TableHeading">
    <w:name w:val="Table Heading"/>
    <w:basedOn w:val="TableContents"/>
    <w:rsid w:val="006C27BA"/>
    <w:pPr>
      <w:jc w:val="center"/>
    </w:pPr>
    <w:rPr>
      <w:b/>
      <w:bCs/>
    </w:rPr>
  </w:style>
  <w:style w:type="paragraph" w:customStyle="1" w:styleId="Framecontents">
    <w:name w:val="Frame contents"/>
    <w:basedOn w:val="BodyText"/>
    <w:rsid w:val="006C27BA"/>
  </w:style>
  <w:style w:type="paragraph" w:styleId="Header">
    <w:name w:val="header"/>
    <w:basedOn w:val="Normal"/>
    <w:semiHidden/>
    <w:rsid w:val="006C27BA"/>
    <w:pPr>
      <w:suppressLineNumbers/>
      <w:tabs>
        <w:tab w:val="center" w:pos="4986"/>
        <w:tab w:val="right" w:pos="9972"/>
      </w:tabs>
    </w:pPr>
  </w:style>
  <w:style w:type="character" w:customStyle="1" w:styleId="FooterChar">
    <w:name w:val="Footer Char"/>
    <w:link w:val="Footer"/>
    <w:uiPriority w:val="99"/>
    <w:rsid w:val="00A850B6"/>
    <w:rPr>
      <w:sz w:val="24"/>
      <w:szCs w:val="24"/>
      <w:lang w:val="en-US" w:eastAsia="ar-SA"/>
    </w:rPr>
  </w:style>
  <w:style w:type="paragraph" w:styleId="BalloonText">
    <w:name w:val="Balloon Text"/>
    <w:basedOn w:val="Normal"/>
    <w:link w:val="BalloonTextChar"/>
    <w:uiPriority w:val="99"/>
    <w:semiHidden/>
    <w:unhideWhenUsed/>
    <w:rsid w:val="00BC4060"/>
    <w:rPr>
      <w:rFonts w:ascii="Tahoma" w:hAnsi="Tahoma"/>
      <w:sz w:val="16"/>
      <w:szCs w:val="16"/>
    </w:rPr>
  </w:style>
  <w:style w:type="character" w:customStyle="1" w:styleId="BalloonTextChar">
    <w:name w:val="Balloon Text Char"/>
    <w:link w:val="BalloonText"/>
    <w:uiPriority w:val="99"/>
    <w:semiHidden/>
    <w:rsid w:val="00BC4060"/>
    <w:rPr>
      <w:rFonts w:ascii="Tahoma" w:hAnsi="Tahoma" w:cs="Tahoma"/>
      <w:sz w:val="16"/>
      <w:szCs w:val="16"/>
      <w:lang w:val="en-US" w:eastAsia="ar-SA"/>
    </w:rPr>
  </w:style>
  <w:style w:type="paragraph" w:customStyle="1" w:styleId="BodyTemplate">
    <w:name w:val="Body Template"/>
    <w:rsid w:val="0017086F"/>
    <w:pPr>
      <w:spacing w:line="360" w:lineRule="auto"/>
      <w:jc w:val="both"/>
    </w:pPr>
    <w:rPr>
      <w:rFonts w:ascii="Arial" w:hAnsi="Arial"/>
      <w:sz w:val="28"/>
      <w:szCs w:val="28"/>
    </w:rPr>
  </w:style>
  <w:style w:type="paragraph" w:customStyle="1" w:styleId="BodyTemplateIndent">
    <w:name w:val="Body Template Indent"/>
    <w:basedOn w:val="BodyTemplate"/>
    <w:next w:val="BodyTemplate"/>
    <w:rsid w:val="0017086F"/>
    <w:pPr>
      <w:numPr>
        <w:numId w:val="6"/>
      </w:numPr>
    </w:pPr>
    <w:rPr>
      <w:bCs/>
      <w:lang w:val="en-GB"/>
    </w:rPr>
  </w:style>
  <w:style w:type="character" w:styleId="Hyperlink">
    <w:name w:val="Hyperlink"/>
    <w:uiPriority w:val="99"/>
    <w:unhideWhenUsed/>
    <w:rsid w:val="003F3165"/>
    <w:rPr>
      <w:color w:val="0000FF"/>
      <w:u w:val="single"/>
    </w:rPr>
  </w:style>
  <w:style w:type="table" w:styleId="TableGrid">
    <w:name w:val="Table Grid"/>
    <w:basedOn w:val="TableNormal"/>
    <w:uiPriority w:val="59"/>
    <w:rsid w:val="00CC7D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E7E79"/>
    <w:pPr>
      <w:ind w:left="720"/>
      <w:contextualSpacing/>
    </w:pPr>
  </w:style>
  <w:style w:type="paragraph" w:customStyle="1" w:styleId="list0020paragraph">
    <w:name w:val="list_0020paragraph"/>
    <w:basedOn w:val="Normal"/>
    <w:rsid w:val="00A172A7"/>
    <w:pPr>
      <w:suppressAutoHyphens w:val="0"/>
      <w:spacing w:before="100" w:beforeAutospacing="1" w:after="100" w:afterAutospacing="1"/>
    </w:pPr>
    <w:rPr>
      <w:lang w:eastAsia="en-US"/>
    </w:rPr>
  </w:style>
  <w:style w:type="character" w:customStyle="1" w:styleId="list0020paragraphchar">
    <w:name w:val="list_0020paragraph__char"/>
    <w:basedOn w:val="DefaultParagraphFont"/>
    <w:rsid w:val="00A172A7"/>
  </w:style>
  <w:style w:type="paragraph" w:customStyle="1" w:styleId="Standard">
    <w:name w:val="Standard"/>
    <w:rsid w:val="00A172A7"/>
    <w:pPr>
      <w:suppressAutoHyphens/>
      <w:autoSpaceDN w:val="0"/>
      <w:textAlignment w:val="baseline"/>
    </w:pPr>
    <w:rPr>
      <w:kern w:val="3"/>
      <w:lang w:eastAsia="ar-SA"/>
    </w:rPr>
  </w:style>
  <w:style w:type="character" w:customStyle="1" w:styleId="Heading1Char">
    <w:name w:val="Heading 1 Char"/>
    <w:basedOn w:val="DefaultParagraphFont"/>
    <w:link w:val="Heading1"/>
    <w:uiPriority w:val="9"/>
    <w:rsid w:val="00A172A7"/>
    <w:rPr>
      <w:rFonts w:ascii="Cambria" w:hAnsi="Cambria"/>
      <w:b/>
      <w:bCs/>
      <w:kern w:val="32"/>
      <w:sz w:val="32"/>
      <w:szCs w:val="32"/>
      <w:lang w:eastAsia="ko-KR"/>
    </w:rPr>
  </w:style>
  <w:style w:type="character" w:customStyle="1" w:styleId="Heading2Char">
    <w:name w:val="Heading 2 Char"/>
    <w:basedOn w:val="DefaultParagraphFont"/>
    <w:link w:val="Heading2"/>
    <w:uiPriority w:val="9"/>
    <w:rsid w:val="00A172A7"/>
    <w:rPr>
      <w:rFonts w:ascii="Cambria" w:hAnsi="Cambria"/>
      <w:b/>
      <w:bCs/>
      <w:i/>
      <w:iCs/>
      <w:sz w:val="28"/>
      <w:szCs w:val="28"/>
      <w:lang w:eastAsia="ko-KR"/>
    </w:rPr>
  </w:style>
</w:styles>
</file>

<file path=word/webSettings.xml><?xml version="1.0" encoding="utf-8"?>
<w:webSettings xmlns:r="http://schemas.openxmlformats.org/officeDocument/2006/relationships" xmlns:w="http://schemas.openxmlformats.org/wordprocessingml/2006/main">
  <w:divs>
    <w:div w:id="44843518">
      <w:bodyDiv w:val="1"/>
      <w:marLeft w:val="0"/>
      <w:marRight w:val="0"/>
      <w:marTop w:val="0"/>
      <w:marBottom w:val="0"/>
      <w:divBdr>
        <w:top w:val="none" w:sz="0" w:space="0" w:color="auto"/>
        <w:left w:val="none" w:sz="0" w:space="0" w:color="auto"/>
        <w:bottom w:val="none" w:sz="0" w:space="0" w:color="auto"/>
        <w:right w:val="none" w:sz="0" w:space="0" w:color="auto"/>
      </w:divBdr>
    </w:div>
    <w:div w:id="111746923">
      <w:bodyDiv w:val="1"/>
      <w:marLeft w:val="0"/>
      <w:marRight w:val="0"/>
      <w:marTop w:val="0"/>
      <w:marBottom w:val="0"/>
      <w:divBdr>
        <w:top w:val="none" w:sz="0" w:space="0" w:color="auto"/>
        <w:left w:val="none" w:sz="0" w:space="0" w:color="auto"/>
        <w:bottom w:val="none" w:sz="0" w:space="0" w:color="auto"/>
        <w:right w:val="none" w:sz="0" w:space="0" w:color="auto"/>
      </w:divBdr>
    </w:div>
    <w:div w:id="135688205">
      <w:bodyDiv w:val="1"/>
      <w:marLeft w:val="0"/>
      <w:marRight w:val="0"/>
      <w:marTop w:val="0"/>
      <w:marBottom w:val="0"/>
      <w:divBdr>
        <w:top w:val="none" w:sz="0" w:space="0" w:color="auto"/>
        <w:left w:val="none" w:sz="0" w:space="0" w:color="auto"/>
        <w:bottom w:val="none" w:sz="0" w:space="0" w:color="auto"/>
        <w:right w:val="none" w:sz="0" w:space="0" w:color="auto"/>
      </w:divBdr>
    </w:div>
    <w:div w:id="254873514">
      <w:bodyDiv w:val="1"/>
      <w:marLeft w:val="0"/>
      <w:marRight w:val="0"/>
      <w:marTop w:val="0"/>
      <w:marBottom w:val="0"/>
      <w:divBdr>
        <w:top w:val="none" w:sz="0" w:space="0" w:color="auto"/>
        <w:left w:val="none" w:sz="0" w:space="0" w:color="auto"/>
        <w:bottom w:val="none" w:sz="0" w:space="0" w:color="auto"/>
        <w:right w:val="none" w:sz="0" w:space="0" w:color="auto"/>
      </w:divBdr>
    </w:div>
    <w:div w:id="267977020">
      <w:bodyDiv w:val="1"/>
      <w:marLeft w:val="0"/>
      <w:marRight w:val="0"/>
      <w:marTop w:val="0"/>
      <w:marBottom w:val="0"/>
      <w:divBdr>
        <w:top w:val="none" w:sz="0" w:space="0" w:color="auto"/>
        <w:left w:val="none" w:sz="0" w:space="0" w:color="auto"/>
        <w:bottom w:val="none" w:sz="0" w:space="0" w:color="auto"/>
        <w:right w:val="none" w:sz="0" w:space="0" w:color="auto"/>
      </w:divBdr>
    </w:div>
    <w:div w:id="527252902">
      <w:bodyDiv w:val="1"/>
      <w:marLeft w:val="0"/>
      <w:marRight w:val="0"/>
      <w:marTop w:val="0"/>
      <w:marBottom w:val="0"/>
      <w:divBdr>
        <w:top w:val="none" w:sz="0" w:space="0" w:color="auto"/>
        <w:left w:val="none" w:sz="0" w:space="0" w:color="auto"/>
        <w:bottom w:val="none" w:sz="0" w:space="0" w:color="auto"/>
        <w:right w:val="none" w:sz="0" w:space="0" w:color="auto"/>
      </w:divBdr>
    </w:div>
    <w:div w:id="552889542">
      <w:bodyDiv w:val="1"/>
      <w:marLeft w:val="0"/>
      <w:marRight w:val="0"/>
      <w:marTop w:val="0"/>
      <w:marBottom w:val="0"/>
      <w:divBdr>
        <w:top w:val="none" w:sz="0" w:space="0" w:color="auto"/>
        <w:left w:val="none" w:sz="0" w:space="0" w:color="auto"/>
        <w:bottom w:val="none" w:sz="0" w:space="0" w:color="auto"/>
        <w:right w:val="none" w:sz="0" w:space="0" w:color="auto"/>
      </w:divBdr>
    </w:div>
    <w:div w:id="574321127">
      <w:bodyDiv w:val="1"/>
      <w:marLeft w:val="0"/>
      <w:marRight w:val="0"/>
      <w:marTop w:val="0"/>
      <w:marBottom w:val="0"/>
      <w:divBdr>
        <w:top w:val="none" w:sz="0" w:space="0" w:color="auto"/>
        <w:left w:val="none" w:sz="0" w:space="0" w:color="auto"/>
        <w:bottom w:val="none" w:sz="0" w:space="0" w:color="auto"/>
        <w:right w:val="none" w:sz="0" w:space="0" w:color="auto"/>
      </w:divBdr>
    </w:div>
    <w:div w:id="640118907">
      <w:bodyDiv w:val="1"/>
      <w:marLeft w:val="0"/>
      <w:marRight w:val="0"/>
      <w:marTop w:val="0"/>
      <w:marBottom w:val="0"/>
      <w:divBdr>
        <w:top w:val="none" w:sz="0" w:space="0" w:color="auto"/>
        <w:left w:val="none" w:sz="0" w:space="0" w:color="auto"/>
        <w:bottom w:val="none" w:sz="0" w:space="0" w:color="auto"/>
        <w:right w:val="none" w:sz="0" w:space="0" w:color="auto"/>
      </w:divBdr>
    </w:div>
    <w:div w:id="738744442">
      <w:bodyDiv w:val="1"/>
      <w:marLeft w:val="0"/>
      <w:marRight w:val="0"/>
      <w:marTop w:val="0"/>
      <w:marBottom w:val="0"/>
      <w:divBdr>
        <w:top w:val="none" w:sz="0" w:space="0" w:color="auto"/>
        <w:left w:val="none" w:sz="0" w:space="0" w:color="auto"/>
        <w:bottom w:val="none" w:sz="0" w:space="0" w:color="auto"/>
        <w:right w:val="none" w:sz="0" w:space="0" w:color="auto"/>
      </w:divBdr>
    </w:div>
    <w:div w:id="1015762907">
      <w:bodyDiv w:val="1"/>
      <w:marLeft w:val="0"/>
      <w:marRight w:val="0"/>
      <w:marTop w:val="0"/>
      <w:marBottom w:val="0"/>
      <w:divBdr>
        <w:top w:val="none" w:sz="0" w:space="0" w:color="auto"/>
        <w:left w:val="none" w:sz="0" w:space="0" w:color="auto"/>
        <w:bottom w:val="none" w:sz="0" w:space="0" w:color="auto"/>
        <w:right w:val="none" w:sz="0" w:space="0" w:color="auto"/>
      </w:divBdr>
      <w:divsChild>
        <w:div w:id="1079401467">
          <w:marLeft w:val="0"/>
          <w:marRight w:val="0"/>
          <w:marTop w:val="0"/>
          <w:marBottom w:val="0"/>
          <w:divBdr>
            <w:top w:val="none" w:sz="0" w:space="0" w:color="auto"/>
            <w:left w:val="none" w:sz="0" w:space="0" w:color="auto"/>
            <w:bottom w:val="none" w:sz="0" w:space="0" w:color="auto"/>
            <w:right w:val="none" w:sz="0" w:space="0" w:color="auto"/>
          </w:divBdr>
          <w:divsChild>
            <w:div w:id="160774747">
              <w:marLeft w:val="0"/>
              <w:marRight w:val="0"/>
              <w:marTop w:val="0"/>
              <w:marBottom w:val="0"/>
              <w:divBdr>
                <w:top w:val="single" w:sz="6" w:space="0" w:color="E6E6E6"/>
                <w:left w:val="single" w:sz="6" w:space="0" w:color="E6E6E6"/>
                <w:bottom w:val="single" w:sz="6" w:space="0" w:color="E6E6E6"/>
                <w:right w:val="single" w:sz="6" w:space="0" w:color="E6E6E6"/>
              </w:divBdr>
              <w:divsChild>
                <w:div w:id="178273298">
                  <w:marLeft w:val="0"/>
                  <w:marRight w:val="0"/>
                  <w:marTop w:val="0"/>
                  <w:marBottom w:val="0"/>
                  <w:divBdr>
                    <w:top w:val="single" w:sz="6" w:space="0" w:color="CCCCCC"/>
                    <w:left w:val="none" w:sz="0" w:space="0" w:color="auto"/>
                    <w:bottom w:val="single" w:sz="6" w:space="0" w:color="E6E6E6"/>
                    <w:right w:val="none" w:sz="0" w:space="0" w:color="auto"/>
                  </w:divBdr>
                  <w:divsChild>
                    <w:div w:id="1665432311">
                      <w:marLeft w:val="0"/>
                      <w:marRight w:val="0"/>
                      <w:marTop w:val="0"/>
                      <w:marBottom w:val="0"/>
                      <w:divBdr>
                        <w:top w:val="none" w:sz="0" w:space="0" w:color="auto"/>
                        <w:left w:val="none" w:sz="0" w:space="0" w:color="auto"/>
                        <w:bottom w:val="none" w:sz="0" w:space="0" w:color="auto"/>
                        <w:right w:val="none" w:sz="0" w:space="0" w:color="auto"/>
                      </w:divBdr>
                      <w:divsChild>
                        <w:div w:id="590744392">
                          <w:marLeft w:val="0"/>
                          <w:marRight w:val="0"/>
                          <w:marTop w:val="0"/>
                          <w:marBottom w:val="0"/>
                          <w:divBdr>
                            <w:top w:val="none" w:sz="0" w:space="0" w:color="auto"/>
                            <w:left w:val="none" w:sz="0" w:space="0" w:color="auto"/>
                            <w:bottom w:val="none" w:sz="0" w:space="0" w:color="auto"/>
                            <w:right w:val="none" w:sz="0" w:space="0" w:color="auto"/>
                          </w:divBdr>
                          <w:divsChild>
                            <w:div w:id="1219978835">
                              <w:marLeft w:val="0"/>
                              <w:marRight w:val="0"/>
                              <w:marTop w:val="0"/>
                              <w:marBottom w:val="0"/>
                              <w:divBdr>
                                <w:top w:val="none" w:sz="0" w:space="0" w:color="auto"/>
                                <w:left w:val="none" w:sz="0" w:space="0" w:color="auto"/>
                                <w:bottom w:val="single" w:sz="2" w:space="4" w:color="E6E6E6"/>
                                <w:right w:val="none" w:sz="0" w:space="0" w:color="auto"/>
                              </w:divBdr>
                              <w:divsChild>
                                <w:div w:id="5121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044646">
      <w:bodyDiv w:val="1"/>
      <w:marLeft w:val="0"/>
      <w:marRight w:val="0"/>
      <w:marTop w:val="0"/>
      <w:marBottom w:val="0"/>
      <w:divBdr>
        <w:top w:val="none" w:sz="0" w:space="0" w:color="auto"/>
        <w:left w:val="none" w:sz="0" w:space="0" w:color="auto"/>
        <w:bottom w:val="none" w:sz="0" w:space="0" w:color="auto"/>
        <w:right w:val="none" w:sz="0" w:space="0" w:color="auto"/>
      </w:divBdr>
    </w:div>
    <w:div w:id="1112745470">
      <w:bodyDiv w:val="1"/>
      <w:marLeft w:val="0"/>
      <w:marRight w:val="0"/>
      <w:marTop w:val="0"/>
      <w:marBottom w:val="0"/>
      <w:divBdr>
        <w:top w:val="none" w:sz="0" w:space="0" w:color="auto"/>
        <w:left w:val="none" w:sz="0" w:space="0" w:color="auto"/>
        <w:bottom w:val="none" w:sz="0" w:space="0" w:color="auto"/>
        <w:right w:val="none" w:sz="0" w:space="0" w:color="auto"/>
      </w:divBdr>
    </w:div>
    <w:div w:id="1129317324">
      <w:bodyDiv w:val="1"/>
      <w:marLeft w:val="0"/>
      <w:marRight w:val="0"/>
      <w:marTop w:val="0"/>
      <w:marBottom w:val="0"/>
      <w:divBdr>
        <w:top w:val="none" w:sz="0" w:space="0" w:color="auto"/>
        <w:left w:val="none" w:sz="0" w:space="0" w:color="auto"/>
        <w:bottom w:val="none" w:sz="0" w:space="0" w:color="auto"/>
        <w:right w:val="none" w:sz="0" w:space="0" w:color="auto"/>
      </w:divBdr>
    </w:div>
    <w:div w:id="1129402017">
      <w:bodyDiv w:val="1"/>
      <w:marLeft w:val="0"/>
      <w:marRight w:val="0"/>
      <w:marTop w:val="0"/>
      <w:marBottom w:val="0"/>
      <w:divBdr>
        <w:top w:val="none" w:sz="0" w:space="0" w:color="auto"/>
        <w:left w:val="none" w:sz="0" w:space="0" w:color="auto"/>
        <w:bottom w:val="none" w:sz="0" w:space="0" w:color="auto"/>
        <w:right w:val="none" w:sz="0" w:space="0" w:color="auto"/>
      </w:divBdr>
      <w:divsChild>
        <w:div w:id="1489327685">
          <w:marLeft w:val="0"/>
          <w:marRight w:val="0"/>
          <w:marTop w:val="0"/>
          <w:marBottom w:val="0"/>
          <w:divBdr>
            <w:top w:val="none" w:sz="0" w:space="0" w:color="auto"/>
            <w:left w:val="none" w:sz="0" w:space="0" w:color="auto"/>
            <w:bottom w:val="none" w:sz="0" w:space="0" w:color="auto"/>
            <w:right w:val="none" w:sz="0" w:space="0" w:color="auto"/>
          </w:divBdr>
          <w:divsChild>
            <w:div w:id="14504778">
              <w:marLeft w:val="0"/>
              <w:marRight w:val="0"/>
              <w:marTop w:val="0"/>
              <w:marBottom w:val="0"/>
              <w:divBdr>
                <w:top w:val="none" w:sz="0" w:space="0" w:color="auto"/>
                <w:left w:val="none" w:sz="0" w:space="0" w:color="auto"/>
                <w:bottom w:val="none" w:sz="0" w:space="0" w:color="auto"/>
                <w:right w:val="none" w:sz="0" w:space="0" w:color="auto"/>
              </w:divBdr>
              <w:divsChild>
                <w:div w:id="1743794870">
                  <w:marLeft w:val="0"/>
                  <w:marRight w:val="0"/>
                  <w:marTop w:val="0"/>
                  <w:marBottom w:val="0"/>
                  <w:divBdr>
                    <w:top w:val="none" w:sz="0" w:space="0" w:color="auto"/>
                    <w:left w:val="none" w:sz="0" w:space="0" w:color="auto"/>
                    <w:bottom w:val="none" w:sz="0" w:space="0" w:color="auto"/>
                    <w:right w:val="none" w:sz="0" w:space="0" w:color="auto"/>
                  </w:divBdr>
                  <w:divsChild>
                    <w:div w:id="10206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979329">
      <w:bodyDiv w:val="1"/>
      <w:marLeft w:val="0"/>
      <w:marRight w:val="0"/>
      <w:marTop w:val="0"/>
      <w:marBottom w:val="0"/>
      <w:divBdr>
        <w:top w:val="none" w:sz="0" w:space="0" w:color="auto"/>
        <w:left w:val="none" w:sz="0" w:space="0" w:color="auto"/>
        <w:bottom w:val="none" w:sz="0" w:space="0" w:color="auto"/>
        <w:right w:val="none" w:sz="0" w:space="0" w:color="auto"/>
      </w:divBdr>
    </w:div>
    <w:div w:id="1448427795">
      <w:bodyDiv w:val="1"/>
      <w:marLeft w:val="0"/>
      <w:marRight w:val="0"/>
      <w:marTop w:val="0"/>
      <w:marBottom w:val="0"/>
      <w:divBdr>
        <w:top w:val="none" w:sz="0" w:space="0" w:color="auto"/>
        <w:left w:val="none" w:sz="0" w:space="0" w:color="auto"/>
        <w:bottom w:val="none" w:sz="0" w:space="0" w:color="auto"/>
        <w:right w:val="none" w:sz="0" w:space="0" w:color="auto"/>
      </w:divBdr>
    </w:div>
    <w:div w:id="1525633706">
      <w:bodyDiv w:val="1"/>
      <w:marLeft w:val="0"/>
      <w:marRight w:val="0"/>
      <w:marTop w:val="0"/>
      <w:marBottom w:val="0"/>
      <w:divBdr>
        <w:top w:val="none" w:sz="0" w:space="0" w:color="auto"/>
        <w:left w:val="none" w:sz="0" w:space="0" w:color="auto"/>
        <w:bottom w:val="none" w:sz="0" w:space="0" w:color="auto"/>
        <w:right w:val="none" w:sz="0" w:space="0" w:color="auto"/>
      </w:divBdr>
    </w:div>
    <w:div w:id="1540896410">
      <w:bodyDiv w:val="1"/>
      <w:marLeft w:val="0"/>
      <w:marRight w:val="0"/>
      <w:marTop w:val="0"/>
      <w:marBottom w:val="0"/>
      <w:divBdr>
        <w:top w:val="none" w:sz="0" w:space="0" w:color="auto"/>
        <w:left w:val="none" w:sz="0" w:space="0" w:color="auto"/>
        <w:bottom w:val="none" w:sz="0" w:space="0" w:color="auto"/>
        <w:right w:val="none" w:sz="0" w:space="0" w:color="auto"/>
      </w:divBdr>
    </w:div>
    <w:div w:id="1549562715">
      <w:bodyDiv w:val="1"/>
      <w:marLeft w:val="0"/>
      <w:marRight w:val="0"/>
      <w:marTop w:val="0"/>
      <w:marBottom w:val="0"/>
      <w:divBdr>
        <w:top w:val="none" w:sz="0" w:space="0" w:color="auto"/>
        <w:left w:val="none" w:sz="0" w:space="0" w:color="auto"/>
        <w:bottom w:val="none" w:sz="0" w:space="0" w:color="auto"/>
        <w:right w:val="none" w:sz="0" w:space="0" w:color="auto"/>
      </w:divBdr>
    </w:div>
    <w:div w:id="1606304139">
      <w:bodyDiv w:val="1"/>
      <w:marLeft w:val="0"/>
      <w:marRight w:val="0"/>
      <w:marTop w:val="0"/>
      <w:marBottom w:val="0"/>
      <w:divBdr>
        <w:top w:val="none" w:sz="0" w:space="0" w:color="auto"/>
        <w:left w:val="none" w:sz="0" w:space="0" w:color="auto"/>
        <w:bottom w:val="none" w:sz="0" w:space="0" w:color="auto"/>
        <w:right w:val="none" w:sz="0" w:space="0" w:color="auto"/>
      </w:divBdr>
    </w:div>
    <w:div w:id="1635795050">
      <w:bodyDiv w:val="1"/>
      <w:marLeft w:val="0"/>
      <w:marRight w:val="0"/>
      <w:marTop w:val="0"/>
      <w:marBottom w:val="0"/>
      <w:divBdr>
        <w:top w:val="none" w:sz="0" w:space="0" w:color="auto"/>
        <w:left w:val="none" w:sz="0" w:space="0" w:color="auto"/>
        <w:bottom w:val="none" w:sz="0" w:space="0" w:color="auto"/>
        <w:right w:val="none" w:sz="0" w:space="0" w:color="auto"/>
      </w:divBdr>
    </w:div>
    <w:div w:id="1657343047">
      <w:bodyDiv w:val="1"/>
      <w:marLeft w:val="0"/>
      <w:marRight w:val="0"/>
      <w:marTop w:val="0"/>
      <w:marBottom w:val="0"/>
      <w:divBdr>
        <w:top w:val="none" w:sz="0" w:space="0" w:color="auto"/>
        <w:left w:val="none" w:sz="0" w:space="0" w:color="auto"/>
        <w:bottom w:val="none" w:sz="0" w:space="0" w:color="auto"/>
        <w:right w:val="none" w:sz="0" w:space="0" w:color="auto"/>
      </w:divBdr>
    </w:div>
    <w:div w:id="1661958065">
      <w:bodyDiv w:val="1"/>
      <w:marLeft w:val="0"/>
      <w:marRight w:val="0"/>
      <w:marTop w:val="0"/>
      <w:marBottom w:val="0"/>
      <w:divBdr>
        <w:top w:val="none" w:sz="0" w:space="0" w:color="auto"/>
        <w:left w:val="none" w:sz="0" w:space="0" w:color="auto"/>
        <w:bottom w:val="none" w:sz="0" w:space="0" w:color="auto"/>
        <w:right w:val="none" w:sz="0" w:space="0" w:color="auto"/>
      </w:divBdr>
    </w:div>
    <w:div w:id="1678342334">
      <w:bodyDiv w:val="1"/>
      <w:marLeft w:val="0"/>
      <w:marRight w:val="0"/>
      <w:marTop w:val="0"/>
      <w:marBottom w:val="0"/>
      <w:divBdr>
        <w:top w:val="none" w:sz="0" w:space="0" w:color="auto"/>
        <w:left w:val="none" w:sz="0" w:space="0" w:color="auto"/>
        <w:bottom w:val="none" w:sz="0" w:space="0" w:color="auto"/>
        <w:right w:val="none" w:sz="0" w:space="0" w:color="auto"/>
      </w:divBdr>
    </w:div>
    <w:div w:id="1723476336">
      <w:bodyDiv w:val="1"/>
      <w:marLeft w:val="0"/>
      <w:marRight w:val="0"/>
      <w:marTop w:val="0"/>
      <w:marBottom w:val="0"/>
      <w:divBdr>
        <w:top w:val="none" w:sz="0" w:space="0" w:color="auto"/>
        <w:left w:val="none" w:sz="0" w:space="0" w:color="auto"/>
        <w:bottom w:val="none" w:sz="0" w:space="0" w:color="auto"/>
        <w:right w:val="none" w:sz="0" w:space="0" w:color="auto"/>
      </w:divBdr>
    </w:div>
    <w:div w:id="1761217309">
      <w:bodyDiv w:val="1"/>
      <w:marLeft w:val="0"/>
      <w:marRight w:val="0"/>
      <w:marTop w:val="0"/>
      <w:marBottom w:val="0"/>
      <w:divBdr>
        <w:top w:val="none" w:sz="0" w:space="0" w:color="auto"/>
        <w:left w:val="none" w:sz="0" w:space="0" w:color="auto"/>
        <w:bottom w:val="none" w:sz="0" w:space="0" w:color="auto"/>
        <w:right w:val="none" w:sz="0" w:space="0" w:color="auto"/>
      </w:divBdr>
    </w:div>
    <w:div w:id="1764837481">
      <w:bodyDiv w:val="1"/>
      <w:marLeft w:val="0"/>
      <w:marRight w:val="0"/>
      <w:marTop w:val="0"/>
      <w:marBottom w:val="0"/>
      <w:divBdr>
        <w:top w:val="none" w:sz="0" w:space="0" w:color="auto"/>
        <w:left w:val="none" w:sz="0" w:space="0" w:color="auto"/>
        <w:bottom w:val="none" w:sz="0" w:space="0" w:color="auto"/>
        <w:right w:val="none" w:sz="0" w:space="0" w:color="auto"/>
      </w:divBdr>
    </w:div>
    <w:div w:id="1779176044">
      <w:bodyDiv w:val="1"/>
      <w:marLeft w:val="0"/>
      <w:marRight w:val="0"/>
      <w:marTop w:val="0"/>
      <w:marBottom w:val="0"/>
      <w:divBdr>
        <w:top w:val="none" w:sz="0" w:space="0" w:color="auto"/>
        <w:left w:val="none" w:sz="0" w:space="0" w:color="auto"/>
        <w:bottom w:val="none" w:sz="0" w:space="0" w:color="auto"/>
        <w:right w:val="none" w:sz="0" w:space="0" w:color="auto"/>
      </w:divBdr>
    </w:div>
    <w:div w:id="1834298039">
      <w:bodyDiv w:val="1"/>
      <w:marLeft w:val="0"/>
      <w:marRight w:val="0"/>
      <w:marTop w:val="0"/>
      <w:marBottom w:val="0"/>
      <w:divBdr>
        <w:top w:val="none" w:sz="0" w:space="0" w:color="auto"/>
        <w:left w:val="none" w:sz="0" w:space="0" w:color="auto"/>
        <w:bottom w:val="none" w:sz="0" w:space="0" w:color="auto"/>
        <w:right w:val="none" w:sz="0" w:space="0" w:color="auto"/>
      </w:divBdr>
    </w:div>
    <w:div w:id="1849172604">
      <w:bodyDiv w:val="1"/>
      <w:marLeft w:val="0"/>
      <w:marRight w:val="0"/>
      <w:marTop w:val="0"/>
      <w:marBottom w:val="0"/>
      <w:divBdr>
        <w:top w:val="none" w:sz="0" w:space="0" w:color="auto"/>
        <w:left w:val="none" w:sz="0" w:space="0" w:color="auto"/>
        <w:bottom w:val="none" w:sz="0" w:space="0" w:color="auto"/>
        <w:right w:val="none" w:sz="0" w:space="0" w:color="auto"/>
      </w:divBdr>
    </w:div>
    <w:div w:id="1875994112">
      <w:bodyDiv w:val="1"/>
      <w:marLeft w:val="0"/>
      <w:marRight w:val="0"/>
      <w:marTop w:val="0"/>
      <w:marBottom w:val="0"/>
      <w:divBdr>
        <w:top w:val="none" w:sz="0" w:space="0" w:color="auto"/>
        <w:left w:val="none" w:sz="0" w:space="0" w:color="auto"/>
        <w:bottom w:val="none" w:sz="0" w:space="0" w:color="auto"/>
        <w:right w:val="none" w:sz="0" w:space="0" w:color="auto"/>
      </w:divBdr>
    </w:div>
    <w:div w:id="1903172402">
      <w:bodyDiv w:val="1"/>
      <w:marLeft w:val="0"/>
      <w:marRight w:val="0"/>
      <w:marTop w:val="0"/>
      <w:marBottom w:val="0"/>
      <w:divBdr>
        <w:top w:val="none" w:sz="0" w:space="0" w:color="auto"/>
        <w:left w:val="none" w:sz="0" w:space="0" w:color="auto"/>
        <w:bottom w:val="none" w:sz="0" w:space="0" w:color="auto"/>
        <w:right w:val="none" w:sz="0" w:space="0" w:color="auto"/>
      </w:divBdr>
    </w:div>
    <w:div w:id="2119637690">
      <w:bodyDiv w:val="1"/>
      <w:marLeft w:val="0"/>
      <w:marRight w:val="0"/>
      <w:marTop w:val="0"/>
      <w:marBottom w:val="0"/>
      <w:divBdr>
        <w:top w:val="none" w:sz="0" w:space="0" w:color="auto"/>
        <w:left w:val="none" w:sz="0" w:space="0" w:color="auto"/>
        <w:bottom w:val="none" w:sz="0" w:space="0" w:color="auto"/>
        <w:right w:val="none" w:sz="0" w:space="0" w:color="auto"/>
      </w:divBdr>
    </w:div>
    <w:div w:id="213235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BAD0E1-EDBD-4483-832D-B9BDADE28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LAMPIRAN A</vt:lpstr>
    </vt:vector>
  </TitlesOfParts>
  <Company>Grizli777</Company>
  <LinksUpToDate>false</LinksUpToDate>
  <CharactersWithSpaces>2427</CharactersWithSpaces>
  <SharedDoc>false</SharedDoc>
  <HLinks>
    <vt:vector size="6" baseType="variant">
      <vt:variant>
        <vt:i4>1704050</vt:i4>
      </vt:variant>
      <vt:variant>
        <vt:i4>0</vt:i4>
      </vt:variant>
      <vt:variant>
        <vt:i4>0</vt:i4>
      </vt:variant>
      <vt:variant>
        <vt:i4>5</vt:i4>
      </vt:variant>
      <vt:variant>
        <vt:lpwstr>mailto:weebengee@kpwkm.gov.my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LAMPIRAN A</dc:title>
  <dc:creator>chengah</dc:creator>
  <cp:lastModifiedBy>norazita</cp:lastModifiedBy>
  <cp:revision>4</cp:revision>
  <cp:lastPrinted>2016-04-20T02:52:00Z</cp:lastPrinted>
  <dcterms:created xsi:type="dcterms:W3CDTF">2016-04-20T02:11:00Z</dcterms:created>
  <dcterms:modified xsi:type="dcterms:W3CDTF">2016-04-20T02:52:00Z</dcterms:modified>
</cp:coreProperties>
</file>